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03"/>
        <w:gridCol w:w="5126"/>
      </w:tblGrid>
      <w:tr w:rsidR="00945734" w:rsidRPr="006B3C67" w:rsidTr="00101DBC">
        <w:tc>
          <w:tcPr>
            <w:tcW w:w="4503" w:type="dxa"/>
          </w:tcPr>
          <w:p w:rsidR="00252957" w:rsidRDefault="00252957" w:rsidP="002529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UNIVERSITY OF TECHNOLOGY AND EDUCATION HOCHIMINH CITY</w:t>
            </w:r>
          </w:p>
          <w:p w:rsidR="00945734" w:rsidRPr="006B3C67" w:rsidRDefault="00252957" w:rsidP="0025295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Faculty of Applied Sciences</w:t>
            </w:r>
          </w:p>
        </w:tc>
        <w:tc>
          <w:tcPr>
            <w:tcW w:w="5126" w:type="dxa"/>
          </w:tcPr>
          <w:p w:rsidR="00252957" w:rsidRDefault="00252957" w:rsidP="00252957">
            <w:pPr>
              <w:rPr>
                <w:b/>
                <w:bCs/>
              </w:rPr>
            </w:pPr>
            <w:r>
              <w:rPr>
                <w:b/>
                <w:bCs/>
              </w:rPr>
              <w:t>Major: Engineering branches</w:t>
            </w:r>
          </w:p>
          <w:p w:rsidR="00252957" w:rsidRDefault="00252957" w:rsidP="00252957">
            <w:pPr>
              <w:rPr>
                <w:b/>
                <w:bCs/>
              </w:rPr>
            </w:pPr>
            <w:r>
              <w:rPr>
                <w:b/>
                <w:bCs/>
              </w:rPr>
              <w:t>Level: Undegraduate</w:t>
            </w:r>
          </w:p>
          <w:p w:rsidR="00252957" w:rsidRDefault="00252957" w:rsidP="00252957">
            <w:pPr>
              <w:rPr>
                <w:b/>
                <w:bCs/>
              </w:rPr>
            </w:pPr>
            <w:r>
              <w:rPr>
                <w:b/>
                <w:bCs/>
              </w:rPr>
              <w:t>Program: High quality training</w:t>
            </w:r>
          </w:p>
          <w:p w:rsidR="00945734" w:rsidRPr="006B3C67" w:rsidRDefault="00945734" w:rsidP="00252957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4C6AE9" w:rsidRPr="008A4D99" w:rsidRDefault="004C6AE9" w:rsidP="00E53BED">
      <w:pPr>
        <w:spacing w:before="60" w:after="60"/>
        <w:jc w:val="both"/>
        <w:rPr>
          <w:b/>
          <w:bCs/>
        </w:rPr>
      </w:pPr>
      <w:r w:rsidRPr="008A4D99">
        <w:tab/>
      </w:r>
    </w:p>
    <w:p w:rsidR="006D5DF7" w:rsidRPr="00252957" w:rsidRDefault="00252957" w:rsidP="00252957">
      <w:pPr>
        <w:spacing w:before="60" w:after="60"/>
        <w:jc w:val="center"/>
        <w:rPr>
          <w:b/>
          <w:bCs/>
          <w:color w:val="0000FF"/>
        </w:rPr>
      </w:pPr>
      <w:r w:rsidRPr="00252957">
        <w:rPr>
          <w:b/>
          <w:bCs/>
          <w:color w:val="0000FF"/>
          <w:sz w:val="32"/>
          <w:szCs w:val="32"/>
        </w:rPr>
        <w:t>COURSE SYLLABUS</w:t>
      </w:r>
    </w:p>
    <w:p w:rsidR="004C6AE9" w:rsidRPr="008A4D99" w:rsidRDefault="0067309B" w:rsidP="00860758">
      <w:pPr>
        <w:numPr>
          <w:ilvl w:val="0"/>
          <w:numId w:val="6"/>
        </w:numPr>
        <w:tabs>
          <w:tab w:val="left" w:pos="284"/>
          <w:tab w:val="left" w:pos="5954"/>
        </w:tabs>
        <w:spacing w:before="240" w:after="60"/>
        <w:ind w:hanging="720"/>
        <w:jc w:val="both"/>
        <w:rPr>
          <w:b/>
          <w:bCs/>
        </w:rPr>
      </w:pPr>
      <w:r>
        <w:rPr>
          <w:b/>
          <w:bCs/>
        </w:rPr>
        <w:t>Vietnamese name:</w:t>
      </w:r>
      <w:r w:rsidR="00884416">
        <w:rPr>
          <w:b/>
          <w:bCs/>
        </w:rPr>
        <w:t xml:space="preserve"> </w:t>
      </w:r>
      <w:r w:rsidR="00F61ED6">
        <w:rPr>
          <w:b/>
          <w:bCs/>
        </w:rPr>
        <w:t>V</w:t>
      </w:r>
      <w:r w:rsidR="00026591">
        <w:rPr>
          <w:b/>
          <w:bCs/>
        </w:rPr>
        <w:t>ật</w:t>
      </w:r>
      <w:r w:rsidR="00884416">
        <w:rPr>
          <w:b/>
          <w:bCs/>
        </w:rPr>
        <w:t xml:space="preserve"> </w:t>
      </w:r>
      <w:r w:rsidR="00026591">
        <w:rPr>
          <w:b/>
          <w:bCs/>
        </w:rPr>
        <w:t>lý</w:t>
      </w:r>
      <w:r w:rsidR="00884416">
        <w:rPr>
          <w:b/>
          <w:bCs/>
        </w:rPr>
        <w:t xml:space="preserve"> </w:t>
      </w:r>
      <w:r w:rsidR="005425CE">
        <w:rPr>
          <w:b/>
          <w:bCs/>
        </w:rPr>
        <w:t>2</w:t>
      </w:r>
      <w:r w:rsidR="000F1091">
        <w:rPr>
          <w:b/>
          <w:bCs/>
        </w:rPr>
        <w:tab/>
      </w:r>
      <w:r>
        <w:rPr>
          <w:b/>
          <w:bCs/>
        </w:rPr>
        <w:t>Coursenumber:</w:t>
      </w:r>
      <w:r w:rsidR="00884416">
        <w:rPr>
          <w:b/>
          <w:bCs/>
        </w:rPr>
        <w:t xml:space="preserve"> </w:t>
      </w:r>
      <w:r w:rsidR="00813D26">
        <w:rPr>
          <w:b/>
          <w:bCs/>
        </w:rPr>
        <w:t>PHYS</w:t>
      </w:r>
      <w:r w:rsidR="00C44A02">
        <w:rPr>
          <w:b/>
          <w:bCs/>
        </w:rPr>
        <w:t>1</w:t>
      </w:r>
      <w:r w:rsidR="00CE52D6">
        <w:rPr>
          <w:b/>
          <w:bCs/>
        </w:rPr>
        <w:t>3</w:t>
      </w:r>
      <w:r w:rsidR="00C44A02">
        <w:rPr>
          <w:b/>
          <w:bCs/>
        </w:rPr>
        <w:t>0</w:t>
      </w:r>
      <w:r w:rsidR="005425CE">
        <w:rPr>
          <w:b/>
          <w:bCs/>
        </w:rPr>
        <w:t>5</w:t>
      </w:r>
      <w:r w:rsidR="004503CB">
        <w:rPr>
          <w:b/>
          <w:bCs/>
        </w:rPr>
        <w:t>02</w:t>
      </w:r>
    </w:p>
    <w:p w:rsidR="000122E5" w:rsidRPr="008A4D99" w:rsidRDefault="0067309B" w:rsidP="00860758">
      <w:pPr>
        <w:numPr>
          <w:ilvl w:val="0"/>
          <w:numId w:val="6"/>
        </w:numPr>
        <w:tabs>
          <w:tab w:val="left" w:pos="284"/>
          <w:tab w:val="left" w:pos="5954"/>
        </w:tabs>
        <w:spacing w:before="240" w:after="60"/>
        <w:ind w:hanging="720"/>
        <w:jc w:val="both"/>
        <w:rPr>
          <w:b/>
          <w:bCs/>
        </w:rPr>
      </w:pPr>
      <w:r>
        <w:rPr>
          <w:b/>
          <w:bCs/>
        </w:rPr>
        <w:t>English name:</w:t>
      </w:r>
      <w:r w:rsidR="00884416">
        <w:rPr>
          <w:b/>
          <w:bCs/>
        </w:rPr>
        <w:t xml:space="preserve"> </w:t>
      </w:r>
      <w:r w:rsidR="005425CE">
        <w:rPr>
          <w:b/>
          <w:bCs/>
        </w:rPr>
        <w:t xml:space="preserve">Principles of </w:t>
      </w:r>
      <w:r w:rsidR="00813D26">
        <w:rPr>
          <w:b/>
          <w:bCs/>
        </w:rPr>
        <w:t>Physi</w:t>
      </w:r>
      <w:r w:rsidR="00092E1C">
        <w:rPr>
          <w:b/>
          <w:bCs/>
        </w:rPr>
        <w:t xml:space="preserve">cs </w:t>
      </w:r>
      <w:r w:rsidR="005425CE">
        <w:rPr>
          <w:b/>
          <w:bCs/>
        </w:rPr>
        <w:t>2</w:t>
      </w:r>
    </w:p>
    <w:p w:rsidR="004C6AE9" w:rsidRPr="00A066C1" w:rsidRDefault="0067309B" w:rsidP="00860758">
      <w:pPr>
        <w:numPr>
          <w:ilvl w:val="0"/>
          <w:numId w:val="6"/>
        </w:numPr>
        <w:tabs>
          <w:tab w:val="left" w:pos="284"/>
          <w:tab w:val="left" w:pos="5954"/>
        </w:tabs>
        <w:spacing w:before="240" w:after="60"/>
        <w:ind w:hanging="720"/>
        <w:jc w:val="both"/>
        <w:rPr>
          <w:bCs/>
        </w:rPr>
      </w:pPr>
      <w:r>
        <w:rPr>
          <w:b/>
          <w:bCs/>
        </w:rPr>
        <w:t>Credit number</w:t>
      </w:r>
      <w:r w:rsidR="004C6AE9" w:rsidRPr="008A4D99">
        <w:rPr>
          <w:b/>
          <w:bCs/>
        </w:rPr>
        <w:t>:</w:t>
      </w:r>
      <w:r w:rsidR="00884416">
        <w:rPr>
          <w:b/>
          <w:bCs/>
        </w:rPr>
        <w:t xml:space="preserve"> </w:t>
      </w:r>
      <w:r w:rsidR="006A3E4B">
        <w:rPr>
          <w:b/>
          <w:bCs/>
        </w:rPr>
        <w:t>3</w:t>
      </w:r>
      <w:r w:rsidR="008B0C31">
        <w:rPr>
          <w:bCs/>
        </w:rPr>
        <w:t xml:space="preserve"> credits</w:t>
      </w:r>
      <w:r w:rsidR="00A066C1">
        <w:rPr>
          <w:bCs/>
        </w:rPr>
        <w:t xml:space="preserve"> (</w:t>
      </w:r>
      <w:r w:rsidR="006A3E4B">
        <w:rPr>
          <w:bCs/>
        </w:rPr>
        <w:t>3</w:t>
      </w:r>
      <w:r w:rsidR="00A066C1">
        <w:rPr>
          <w:bCs/>
        </w:rPr>
        <w:t>/0/</w:t>
      </w:r>
      <w:r w:rsidR="006A3E4B">
        <w:rPr>
          <w:bCs/>
        </w:rPr>
        <w:t>6</w:t>
      </w:r>
      <w:r w:rsidR="00A066C1">
        <w:rPr>
          <w:bCs/>
        </w:rPr>
        <w:t>)</w:t>
      </w:r>
      <w:r w:rsidR="0050497F">
        <w:rPr>
          <w:bCs/>
        </w:rPr>
        <w:t xml:space="preserve"> (</w:t>
      </w:r>
      <w:r w:rsidR="006A3E4B">
        <w:rPr>
          <w:bCs/>
        </w:rPr>
        <w:t>3</w:t>
      </w:r>
      <w:r w:rsidR="008B0C31">
        <w:rPr>
          <w:bCs/>
        </w:rPr>
        <w:t>credits in class</w:t>
      </w:r>
      <w:r w:rsidR="0050497F">
        <w:rPr>
          <w:bCs/>
        </w:rPr>
        <w:t xml:space="preserve">, 0 </w:t>
      </w:r>
      <w:r w:rsidR="008B0C31">
        <w:rPr>
          <w:bCs/>
        </w:rPr>
        <w:t xml:space="preserve">credit in </w:t>
      </w:r>
      <w:r w:rsidR="008B0C31">
        <w:t>laboratory</w:t>
      </w:r>
      <w:r w:rsidR="008B0C31">
        <w:rPr>
          <w:bCs/>
        </w:rPr>
        <w:t>,</w:t>
      </w:r>
      <w:r w:rsidR="008B0C31">
        <w:t>6 credits at home</w:t>
      </w:r>
      <w:r w:rsidR="0050497F">
        <w:rPr>
          <w:bCs/>
        </w:rPr>
        <w:t>)</w:t>
      </w:r>
    </w:p>
    <w:p w:rsidR="00A066C1" w:rsidRDefault="008B0C31" w:rsidP="007B3CA2">
      <w:pPr>
        <w:tabs>
          <w:tab w:val="left" w:pos="284"/>
          <w:tab w:val="left" w:pos="5954"/>
        </w:tabs>
        <w:ind w:left="270"/>
        <w:jc w:val="both"/>
      </w:pPr>
      <w:r>
        <w:rPr>
          <w:bCs/>
        </w:rPr>
        <w:t xml:space="preserve">Contribute </w:t>
      </w:r>
      <w:r>
        <w:t>to15 weeks (3 hours in class /week + 6 hours self–study /week)</w:t>
      </w:r>
    </w:p>
    <w:p w:rsidR="008056FD" w:rsidRPr="008B0C31" w:rsidRDefault="008B0C31" w:rsidP="00860758">
      <w:pPr>
        <w:numPr>
          <w:ilvl w:val="0"/>
          <w:numId w:val="6"/>
        </w:numPr>
        <w:tabs>
          <w:tab w:val="left" w:pos="284"/>
          <w:tab w:val="left" w:pos="5954"/>
        </w:tabs>
        <w:spacing w:before="240" w:after="60"/>
        <w:ind w:hanging="720"/>
        <w:jc w:val="both"/>
        <w:rPr>
          <w:bCs/>
          <w:color w:val="FF0000"/>
          <w:lang w:val="pt-BR"/>
        </w:rPr>
      </w:pPr>
      <w:r w:rsidRPr="008B0C31">
        <w:rPr>
          <w:b/>
          <w:bCs/>
          <w:lang w:val="pt-BR"/>
        </w:rPr>
        <w:t>Instructors:</w:t>
      </w:r>
    </w:p>
    <w:p w:rsidR="008056FD" w:rsidRPr="006907DF" w:rsidRDefault="000F1091" w:rsidP="00E53BED">
      <w:pPr>
        <w:spacing w:before="60" w:after="60"/>
        <w:ind w:firstLine="720"/>
        <w:jc w:val="both"/>
        <w:rPr>
          <w:bCs/>
          <w:lang w:val="pt-BR"/>
        </w:rPr>
      </w:pPr>
      <w:r w:rsidRPr="006907DF">
        <w:rPr>
          <w:bCs/>
          <w:lang w:val="pt-BR"/>
        </w:rPr>
        <w:t xml:space="preserve">1/ </w:t>
      </w:r>
      <w:r w:rsidR="008B0C31" w:rsidRPr="0043135D">
        <w:rPr>
          <w:bCs/>
        </w:rPr>
        <w:t xml:space="preserve">Main Lecturer: </w:t>
      </w:r>
      <w:r w:rsidR="00376421">
        <w:rPr>
          <w:bCs/>
          <w:lang w:val="pt-BR"/>
        </w:rPr>
        <w:t>Do</w:t>
      </w:r>
      <w:r w:rsidR="00813D26" w:rsidRPr="006907DF">
        <w:rPr>
          <w:bCs/>
          <w:lang w:val="pt-BR"/>
        </w:rPr>
        <w:t xml:space="preserve"> Quang B</w:t>
      </w:r>
      <w:r w:rsidR="00376421">
        <w:rPr>
          <w:bCs/>
          <w:lang w:val="pt-BR"/>
        </w:rPr>
        <w:t>i</w:t>
      </w:r>
      <w:r w:rsidR="00813D26" w:rsidRPr="006907DF">
        <w:rPr>
          <w:bCs/>
          <w:lang w:val="pt-BR"/>
        </w:rPr>
        <w:t xml:space="preserve">nh, </w:t>
      </w:r>
      <w:r w:rsidR="00376421">
        <w:rPr>
          <w:bCs/>
          <w:lang w:val="pt-BR"/>
        </w:rPr>
        <w:t>Vo</w:t>
      </w:r>
      <w:r w:rsidR="00813D26" w:rsidRPr="006907DF">
        <w:rPr>
          <w:bCs/>
          <w:lang w:val="pt-BR"/>
        </w:rPr>
        <w:t xml:space="preserve"> Thanh T</w:t>
      </w:r>
      <w:r w:rsidR="00376421">
        <w:rPr>
          <w:bCs/>
          <w:lang w:val="pt-BR"/>
        </w:rPr>
        <w:t>a</w:t>
      </w:r>
      <w:r w:rsidR="00813D26" w:rsidRPr="006907DF">
        <w:rPr>
          <w:bCs/>
          <w:lang w:val="pt-BR"/>
        </w:rPr>
        <w:t>n</w:t>
      </w:r>
      <w:r w:rsidR="006A3E4B">
        <w:rPr>
          <w:bCs/>
          <w:lang w:val="pt-BR"/>
        </w:rPr>
        <w:t>,</w:t>
      </w:r>
      <w:r w:rsidR="006A3E4B">
        <w:rPr>
          <w:bCs/>
        </w:rPr>
        <w:t>PhanGiaAnh V</w:t>
      </w:r>
      <w:r w:rsidR="00376421">
        <w:rPr>
          <w:bCs/>
        </w:rPr>
        <w:t>u</w:t>
      </w:r>
      <w:r w:rsidR="006A3E4B">
        <w:rPr>
          <w:bCs/>
        </w:rPr>
        <w:t xml:space="preserve">, </w:t>
      </w:r>
      <w:r w:rsidR="00376421">
        <w:rPr>
          <w:bCs/>
        </w:rPr>
        <w:t>Tran Tua</w:t>
      </w:r>
      <w:r w:rsidR="006A3E4B">
        <w:rPr>
          <w:bCs/>
        </w:rPr>
        <w:t>n Anh, L</w:t>
      </w:r>
      <w:r w:rsidR="00376421">
        <w:rPr>
          <w:bCs/>
        </w:rPr>
        <w:t>uu Viet Hu</w:t>
      </w:r>
      <w:r w:rsidR="006A3E4B">
        <w:rPr>
          <w:bCs/>
        </w:rPr>
        <w:t>ng</w:t>
      </w:r>
      <w:r w:rsidR="00376421">
        <w:rPr>
          <w:bCs/>
        </w:rPr>
        <w:t>, Pham ThanhTrung</w:t>
      </w:r>
      <w:r w:rsidR="006A3E4B">
        <w:rPr>
          <w:bCs/>
        </w:rPr>
        <w:t>.</w:t>
      </w:r>
    </w:p>
    <w:p w:rsidR="00632935" w:rsidRPr="0094624C" w:rsidRDefault="008056FD" w:rsidP="00E53BED">
      <w:pPr>
        <w:spacing w:before="60" w:after="60"/>
        <w:ind w:firstLine="720"/>
        <w:jc w:val="both"/>
        <w:rPr>
          <w:bCs/>
        </w:rPr>
      </w:pPr>
      <w:r w:rsidRPr="006907DF">
        <w:rPr>
          <w:bCs/>
          <w:lang w:val="pt-BR"/>
        </w:rPr>
        <w:t xml:space="preserve">2/ </w:t>
      </w:r>
      <w:r w:rsidR="00376421" w:rsidRPr="0043135D">
        <w:rPr>
          <w:bCs/>
        </w:rPr>
        <w:t xml:space="preserve">List of </w:t>
      </w:r>
      <w:r w:rsidR="00376421">
        <w:rPr>
          <w:bCs/>
        </w:rPr>
        <w:t>the other l</w:t>
      </w:r>
      <w:r w:rsidR="00376421" w:rsidRPr="0043135D">
        <w:rPr>
          <w:bCs/>
        </w:rPr>
        <w:t>ecturer</w:t>
      </w:r>
      <w:r w:rsidR="00376421">
        <w:rPr>
          <w:bCs/>
        </w:rPr>
        <w:t xml:space="preserve">s: </w:t>
      </w:r>
      <w:r w:rsidR="006A3E4B">
        <w:rPr>
          <w:bCs/>
          <w:lang w:val="pt-BR"/>
        </w:rPr>
        <w:t>Hu</w:t>
      </w:r>
      <w:r w:rsidR="00376421">
        <w:rPr>
          <w:bCs/>
          <w:lang w:val="pt-BR"/>
        </w:rPr>
        <w:t>y</w:t>
      </w:r>
      <w:r w:rsidR="006A3E4B">
        <w:rPr>
          <w:bCs/>
          <w:lang w:val="pt-BR"/>
        </w:rPr>
        <w:t>nh Quang Chi</w:t>
      </w:r>
      <w:r w:rsidR="00376421">
        <w:rPr>
          <w:bCs/>
          <w:lang w:val="pt-BR"/>
        </w:rPr>
        <w:t>e</w:t>
      </w:r>
      <w:r w:rsidR="006A3E4B">
        <w:rPr>
          <w:bCs/>
          <w:lang w:val="pt-BR"/>
        </w:rPr>
        <w:t xml:space="preserve">n, </w:t>
      </w:r>
      <w:r w:rsidR="00970859" w:rsidRPr="0094624C">
        <w:t>Tr</w:t>
      </w:r>
      <w:r w:rsidR="00376421" w:rsidRPr="0094624C">
        <w:t>a</w:t>
      </w:r>
      <w:r w:rsidR="00970859" w:rsidRPr="0094624C">
        <w:t>n Thi</w:t>
      </w:r>
      <w:r w:rsidR="00376421" w:rsidRPr="0094624C">
        <w:t>e</w:t>
      </w:r>
      <w:r w:rsidR="00970859" w:rsidRPr="0094624C">
        <w:t>nHu</w:t>
      </w:r>
      <w:r w:rsidR="00376421" w:rsidRPr="0094624C">
        <w:t>a</w:t>
      </w:r>
      <w:r w:rsidR="00970859" w:rsidRPr="0094624C">
        <w:t>n</w:t>
      </w:r>
      <w:r w:rsidR="004503CB" w:rsidRPr="0094624C">
        <w:t>.</w:t>
      </w:r>
    </w:p>
    <w:p w:rsidR="004C6AE9" w:rsidRPr="00C94AB4" w:rsidRDefault="0084216D" w:rsidP="00860758">
      <w:pPr>
        <w:numPr>
          <w:ilvl w:val="0"/>
          <w:numId w:val="6"/>
        </w:numPr>
        <w:tabs>
          <w:tab w:val="left" w:pos="284"/>
          <w:tab w:val="left" w:pos="5954"/>
        </w:tabs>
        <w:spacing w:before="240" w:after="60"/>
        <w:ind w:hanging="720"/>
        <w:jc w:val="both"/>
        <w:rPr>
          <w:bCs/>
          <w:color w:val="FF0000"/>
          <w:lang w:val="de-DE"/>
        </w:rPr>
      </w:pPr>
      <w:r>
        <w:rPr>
          <w:b/>
          <w:bCs/>
        </w:rPr>
        <w:t>Prerequisites</w:t>
      </w:r>
    </w:p>
    <w:p w:rsidR="00A066C1" w:rsidRPr="007A4A16" w:rsidRDefault="005D6623" w:rsidP="00A066C1">
      <w:pPr>
        <w:tabs>
          <w:tab w:val="left" w:pos="3451"/>
        </w:tabs>
        <w:spacing w:before="60" w:after="60"/>
        <w:ind w:firstLine="720"/>
        <w:jc w:val="both"/>
        <w:rPr>
          <w:bCs/>
          <w:lang w:val="vi-VN"/>
        </w:rPr>
      </w:pPr>
      <w:r>
        <w:rPr>
          <w:bCs/>
        </w:rPr>
        <w:t>Pre</w:t>
      </w:r>
      <w:r w:rsidR="00434993">
        <w:rPr>
          <w:bCs/>
        </w:rPr>
        <w:t xml:space="preserve">requisite </w:t>
      </w:r>
      <w:r w:rsidRPr="0043135D">
        <w:rPr>
          <w:bCs/>
        </w:rPr>
        <w:t>courses:</w:t>
      </w:r>
      <w:r>
        <w:rPr>
          <w:bCs/>
        </w:rPr>
        <w:t xml:space="preserve"> Mathematics 1</w:t>
      </w:r>
      <w:r w:rsidR="005425CE">
        <w:rPr>
          <w:bCs/>
        </w:rPr>
        <w:t xml:space="preserve">, </w:t>
      </w:r>
      <w:r w:rsidR="005425CE" w:rsidRPr="005425CE">
        <w:rPr>
          <w:bCs/>
        </w:rPr>
        <w:t>Principles of Physics 1, Principles of Physics - Laboratory 1</w:t>
      </w:r>
    </w:p>
    <w:p w:rsidR="00DA0899" w:rsidRPr="006907DF" w:rsidRDefault="00AA2951" w:rsidP="00860758">
      <w:pPr>
        <w:numPr>
          <w:ilvl w:val="0"/>
          <w:numId w:val="6"/>
        </w:numPr>
        <w:tabs>
          <w:tab w:val="left" w:pos="284"/>
          <w:tab w:val="left" w:pos="5954"/>
        </w:tabs>
        <w:spacing w:before="240" w:after="60"/>
        <w:ind w:hanging="720"/>
        <w:jc w:val="both"/>
        <w:rPr>
          <w:b/>
          <w:bCs/>
          <w:lang w:val="fr-FR"/>
        </w:rPr>
      </w:pPr>
      <w:r>
        <w:rPr>
          <w:b/>
          <w:bCs/>
          <w:lang w:val="fr-FR"/>
        </w:rPr>
        <w:t>Course Description</w:t>
      </w:r>
    </w:p>
    <w:p w:rsidR="00974532" w:rsidRDefault="00AA2951" w:rsidP="00860758">
      <w:pPr>
        <w:spacing w:before="120" w:after="120" w:line="276" w:lineRule="auto"/>
        <w:ind w:firstLine="720"/>
        <w:jc w:val="both"/>
        <w:rPr>
          <w:bCs/>
          <w:color w:val="000000" w:themeColor="text1"/>
          <w:lang w:val="fr-FR"/>
        </w:rPr>
      </w:pPr>
      <w:r w:rsidRPr="001F5541">
        <w:rPr>
          <w:bCs/>
          <w:color w:val="000000" w:themeColor="text1"/>
          <w:lang w:val="fr-FR"/>
        </w:rPr>
        <w:t>This course provides</w:t>
      </w:r>
      <w:r w:rsidR="00884416">
        <w:rPr>
          <w:bCs/>
          <w:color w:val="000000" w:themeColor="text1"/>
          <w:lang w:val="fr-FR"/>
        </w:rPr>
        <w:t xml:space="preserve"> </w:t>
      </w:r>
      <w:r w:rsidRPr="001F5541">
        <w:rPr>
          <w:bCs/>
          <w:color w:val="000000" w:themeColor="text1"/>
          <w:lang w:val="fr-FR"/>
        </w:rPr>
        <w:t>students</w:t>
      </w:r>
      <w:r w:rsidR="00884416">
        <w:rPr>
          <w:bCs/>
          <w:color w:val="000000" w:themeColor="text1"/>
          <w:lang w:val="fr-FR"/>
        </w:rPr>
        <w:t xml:space="preserve"> </w:t>
      </w:r>
      <w:r w:rsidR="00BE36A6" w:rsidRPr="001F5541">
        <w:rPr>
          <w:bCs/>
          <w:color w:val="000000" w:themeColor="text1"/>
          <w:lang w:val="fr-FR"/>
        </w:rPr>
        <w:t>with</w:t>
      </w:r>
      <w:r w:rsidR="00884416">
        <w:rPr>
          <w:bCs/>
          <w:color w:val="000000" w:themeColor="text1"/>
          <w:lang w:val="fr-FR"/>
        </w:rPr>
        <w:t xml:space="preserve"> </w:t>
      </w:r>
      <w:r w:rsidRPr="001F5541">
        <w:rPr>
          <w:bCs/>
          <w:color w:val="000000" w:themeColor="text1"/>
          <w:lang w:val="fr-FR"/>
        </w:rPr>
        <w:t xml:space="preserve">the </w:t>
      </w:r>
      <w:r w:rsidR="002C6CF1" w:rsidRPr="001F5541">
        <w:rPr>
          <w:bCs/>
          <w:color w:val="000000" w:themeColor="text1"/>
        </w:rPr>
        <w:t>basic knowledge</w:t>
      </w:r>
      <w:r w:rsidR="00884416">
        <w:rPr>
          <w:bCs/>
          <w:color w:val="000000" w:themeColor="text1"/>
        </w:rPr>
        <w:t xml:space="preserve"> </w:t>
      </w:r>
      <w:r w:rsidRPr="001F5541">
        <w:rPr>
          <w:bCs/>
          <w:color w:val="000000" w:themeColor="text1"/>
          <w:lang w:val="fr-FR"/>
        </w:rPr>
        <w:t xml:space="preserve">of </w:t>
      </w:r>
      <w:r w:rsidR="00176204" w:rsidRPr="001F5541">
        <w:rPr>
          <w:bCs/>
          <w:color w:val="000000" w:themeColor="text1"/>
          <w:lang w:val="fr-FR"/>
        </w:rPr>
        <w:t>physics</w:t>
      </w:r>
      <w:r w:rsidR="00884416">
        <w:rPr>
          <w:bCs/>
          <w:color w:val="000000" w:themeColor="text1"/>
          <w:lang w:val="fr-FR"/>
        </w:rPr>
        <w:t xml:space="preserve"> </w:t>
      </w:r>
      <w:r w:rsidR="00176204" w:rsidRPr="001F5541">
        <w:rPr>
          <w:bCs/>
          <w:color w:val="000000" w:themeColor="text1"/>
          <w:lang w:val="fr-FR"/>
        </w:rPr>
        <w:t>including</w:t>
      </w:r>
      <w:r w:rsidR="00884416">
        <w:rPr>
          <w:bCs/>
          <w:color w:val="000000" w:themeColor="text1"/>
          <w:lang w:val="fr-FR"/>
        </w:rPr>
        <w:t xml:space="preserve"> </w:t>
      </w:r>
      <w:r w:rsidR="001F5541">
        <w:rPr>
          <w:bCs/>
          <w:color w:val="000000" w:themeColor="text1"/>
          <w:lang w:val="fr-FR"/>
        </w:rPr>
        <w:t>electricity, magneti</w:t>
      </w:r>
      <w:r w:rsidR="00176204" w:rsidRPr="001F5541">
        <w:rPr>
          <w:bCs/>
          <w:color w:val="000000" w:themeColor="text1"/>
          <w:lang w:val="fr-FR"/>
        </w:rPr>
        <w:t>s</w:t>
      </w:r>
      <w:r w:rsidR="001F5541">
        <w:rPr>
          <w:bCs/>
          <w:color w:val="000000" w:themeColor="text1"/>
          <w:lang w:val="fr-FR"/>
        </w:rPr>
        <w:t>m, light</w:t>
      </w:r>
      <w:r w:rsidRPr="001F5541">
        <w:rPr>
          <w:bCs/>
          <w:color w:val="000000" w:themeColor="text1"/>
          <w:lang w:val="fr-FR"/>
        </w:rPr>
        <w:t xml:space="preserve"> and </w:t>
      </w:r>
      <w:r w:rsidR="001F5541">
        <w:rPr>
          <w:bCs/>
          <w:color w:val="000000" w:themeColor="text1"/>
          <w:lang w:val="fr-FR"/>
        </w:rPr>
        <w:t>optic</w:t>
      </w:r>
      <w:r w:rsidR="007565FF" w:rsidRPr="001F5541">
        <w:rPr>
          <w:color w:val="000000" w:themeColor="text1"/>
          <w:lang w:val="en-GB"/>
        </w:rPr>
        <w:t xml:space="preserve">s, </w:t>
      </w:r>
      <w:r w:rsidR="0094624C">
        <w:rPr>
          <w:bCs/>
          <w:color w:val="000000" w:themeColor="text1"/>
          <w:lang w:val="fr-FR"/>
        </w:rPr>
        <w:t>which</w:t>
      </w:r>
      <w:r w:rsidR="00884416">
        <w:rPr>
          <w:bCs/>
          <w:color w:val="000000" w:themeColor="text1"/>
          <w:lang w:val="fr-FR"/>
        </w:rPr>
        <w:t xml:space="preserve"> </w:t>
      </w:r>
      <w:r w:rsidR="0094624C">
        <w:rPr>
          <w:bCs/>
          <w:color w:val="000000" w:themeColor="text1"/>
          <w:lang w:val="fr-FR"/>
        </w:rPr>
        <w:t>is</w:t>
      </w:r>
      <w:r w:rsidR="00884416">
        <w:rPr>
          <w:bCs/>
          <w:color w:val="000000" w:themeColor="text1"/>
          <w:lang w:val="fr-FR"/>
        </w:rPr>
        <w:t xml:space="preserve"> </w:t>
      </w:r>
      <w:r w:rsidR="0094624C">
        <w:rPr>
          <w:bCs/>
          <w:color w:val="000000" w:themeColor="text1"/>
          <w:lang w:val="fr-FR"/>
        </w:rPr>
        <w:t xml:space="preserve">compulsory to </w:t>
      </w:r>
      <w:r w:rsidRPr="001F5541">
        <w:rPr>
          <w:bCs/>
          <w:color w:val="000000" w:themeColor="text1"/>
          <w:lang w:val="fr-FR"/>
        </w:rPr>
        <w:t>access</w:t>
      </w:r>
      <w:r w:rsidR="00884416">
        <w:rPr>
          <w:bCs/>
          <w:color w:val="000000" w:themeColor="text1"/>
          <w:lang w:val="fr-FR"/>
        </w:rPr>
        <w:t xml:space="preserve"> </w:t>
      </w:r>
      <w:r w:rsidRPr="001F5541">
        <w:rPr>
          <w:bCs/>
          <w:color w:val="000000" w:themeColor="text1"/>
          <w:lang w:val="fr-FR"/>
        </w:rPr>
        <w:t xml:space="preserve">specialized courses in science, engineering and </w:t>
      </w:r>
      <w:r w:rsidR="00CF5333" w:rsidRPr="001F5541">
        <w:rPr>
          <w:bCs/>
          <w:color w:val="000000" w:themeColor="text1"/>
          <w:lang w:val="fr-FR"/>
        </w:rPr>
        <w:t>technology branches</w:t>
      </w:r>
      <w:r w:rsidRPr="001F5541">
        <w:rPr>
          <w:bCs/>
          <w:color w:val="000000" w:themeColor="text1"/>
          <w:lang w:val="fr-FR"/>
        </w:rPr>
        <w:t>.</w:t>
      </w:r>
    </w:p>
    <w:p w:rsidR="00720474" w:rsidRDefault="005D01F3" w:rsidP="00AA2951">
      <w:pPr>
        <w:spacing w:before="120" w:after="120" w:line="276" w:lineRule="auto"/>
        <w:ind w:firstLine="720"/>
        <w:jc w:val="both"/>
        <w:rPr>
          <w:bCs/>
          <w:color w:val="000000" w:themeColor="text1"/>
        </w:rPr>
      </w:pPr>
      <w:r w:rsidRPr="005D01F3">
        <w:rPr>
          <w:bCs/>
          <w:color w:val="000000" w:themeColor="text1"/>
          <w:lang w:val="fr-FR"/>
        </w:rPr>
        <w:t>Students</w:t>
      </w:r>
      <w:r w:rsidR="00884416">
        <w:rPr>
          <w:bCs/>
          <w:color w:val="000000" w:themeColor="text1"/>
          <w:lang w:val="fr-FR"/>
        </w:rPr>
        <w:t xml:space="preserve"> </w:t>
      </w:r>
      <w:r w:rsidRPr="005D01F3">
        <w:rPr>
          <w:bCs/>
          <w:color w:val="000000" w:themeColor="text1"/>
          <w:lang w:val="fr-FR"/>
        </w:rPr>
        <w:t>will</w:t>
      </w:r>
      <w:r w:rsidR="00884416">
        <w:rPr>
          <w:bCs/>
          <w:color w:val="000000" w:themeColor="text1"/>
          <w:lang w:val="fr-FR"/>
        </w:rPr>
        <w:t xml:space="preserve"> </w:t>
      </w:r>
      <w:r w:rsidRPr="005D01F3">
        <w:rPr>
          <w:bCs/>
          <w:color w:val="000000" w:themeColor="text1"/>
          <w:lang w:val="fr-FR"/>
        </w:rPr>
        <w:t>be</w:t>
      </w:r>
      <w:r w:rsidR="00884416">
        <w:rPr>
          <w:bCs/>
          <w:color w:val="000000" w:themeColor="text1"/>
          <w:lang w:val="fr-FR"/>
        </w:rPr>
        <w:t xml:space="preserve"> </w:t>
      </w:r>
      <w:r w:rsidRPr="005D01F3">
        <w:rPr>
          <w:bCs/>
          <w:color w:val="000000" w:themeColor="text1"/>
          <w:lang w:val="fr-FR"/>
        </w:rPr>
        <w:t>equipped</w:t>
      </w:r>
      <w:r w:rsidR="00884416">
        <w:rPr>
          <w:bCs/>
          <w:color w:val="000000" w:themeColor="text1"/>
          <w:lang w:val="fr-FR"/>
        </w:rPr>
        <w:t xml:space="preserve"> </w:t>
      </w:r>
      <w:r w:rsidRPr="005D01F3">
        <w:rPr>
          <w:bCs/>
          <w:color w:val="000000" w:themeColor="text1"/>
          <w:lang w:val="fr-FR"/>
        </w:rPr>
        <w:t>with the knowledge of phenomena in the natural world</w:t>
      </w:r>
      <w:r>
        <w:rPr>
          <w:bCs/>
          <w:color w:val="000000" w:themeColor="text1"/>
          <w:lang w:val="fr-FR"/>
        </w:rPr>
        <w:t>,</w:t>
      </w:r>
      <w:r w:rsidRPr="005D01F3">
        <w:rPr>
          <w:bCs/>
          <w:color w:val="000000" w:themeColor="text1"/>
          <w:lang w:val="fr-FR"/>
        </w:rPr>
        <w:t xml:space="preserve"> and </w:t>
      </w:r>
      <w:r>
        <w:rPr>
          <w:bCs/>
          <w:color w:val="000000" w:themeColor="text1"/>
          <w:lang w:val="fr-FR"/>
        </w:rPr>
        <w:t>can</w:t>
      </w:r>
      <w:r w:rsidR="00884416">
        <w:rPr>
          <w:bCs/>
          <w:color w:val="000000" w:themeColor="text1"/>
          <w:lang w:val="fr-FR"/>
        </w:rPr>
        <w:t xml:space="preserve"> </w:t>
      </w:r>
      <w:r w:rsidRPr="005D01F3">
        <w:rPr>
          <w:bCs/>
          <w:color w:val="000000" w:themeColor="text1"/>
          <w:lang w:val="fr-FR"/>
        </w:rPr>
        <w:t>appl</w:t>
      </w:r>
      <w:r>
        <w:rPr>
          <w:bCs/>
          <w:color w:val="000000" w:themeColor="text1"/>
          <w:lang w:val="fr-FR"/>
        </w:rPr>
        <w:t>y</w:t>
      </w:r>
      <w:r w:rsidR="00884416">
        <w:rPr>
          <w:bCs/>
          <w:color w:val="000000" w:themeColor="text1"/>
          <w:lang w:val="fr-FR"/>
        </w:rPr>
        <w:t xml:space="preserve"> </w:t>
      </w:r>
      <w:r w:rsidRPr="005D01F3">
        <w:rPr>
          <w:bCs/>
          <w:color w:val="000000" w:themeColor="text1"/>
          <w:lang w:val="fr-FR"/>
        </w:rPr>
        <w:t>th</w:t>
      </w:r>
      <w:r>
        <w:rPr>
          <w:bCs/>
          <w:color w:val="000000" w:themeColor="text1"/>
          <w:lang w:val="fr-FR"/>
        </w:rPr>
        <w:t>ese</w:t>
      </w:r>
      <w:r w:rsidR="00884416">
        <w:rPr>
          <w:bCs/>
          <w:color w:val="000000" w:themeColor="text1"/>
          <w:lang w:val="fr-FR"/>
        </w:rPr>
        <w:t xml:space="preserve"> </w:t>
      </w:r>
      <w:r w:rsidRPr="005D01F3">
        <w:rPr>
          <w:bCs/>
          <w:color w:val="000000" w:themeColor="text1"/>
          <w:lang w:val="fr-FR"/>
        </w:rPr>
        <w:t>knowledge in scientific</w:t>
      </w:r>
      <w:r w:rsidR="00884416">
        <w:rPr>
          <w:bCs/>
          <w:color w:val="000000" w:themeColor="text1"/>
          <w:lang w:val="fr-FR"/>
        </w:rPr>
        <w:t xml:space="preserve"> </w:t>
      </w:r>
      <w:r w:rsidRPr="005D01F3">
        <w:rPr>
          <w:bCs/>
          <w:color w:val="000000" w:themeColor="text1"/>
          <w:lang w:val="fr-FR"/>
        </w:rPr>
        <w:t xml:space="preserve">research, </w:t>
      </w:r>
      <w:r>
        <w:rPr>
          <w:bCs/>
          <w:color w:val="000000" w:themeColor="text1"/>
          <w:lang w:val="fr-FR"/>
        </w:rPr>
        <w:t>and in technical and</w:t>
      </w:r>
      <w:r w:rsidR="00884416">
        <w:rPr>
          <w:bCs/>
          <w:color w:val="000000" w:themeColor="text1"/>
          <w:lang w:val="fr-FR"/>
        </w:rPr>
        <w:t xml:space="preserve"> </w:t>
      </w:r>
      <w:r w:rsidR="0094624C">
        <w:rPr>
          <w:bCs/>
          <w:color w:val="000000" w:themeColor="text1"/>
          <w:lang w:val="fr-FR"/>
        </w:rPr>
        <w:t>technological</w:t>
      </w:r>
      <w:r w:rsidR="00884416">
        <w:rPr>
          <w:bCs/>
          <w:color w:val="000000" w:themeColor="text1"/>
          <w:lang w:val="fr-FR"/>
        </w:rPr>
        <w:t xml:space="preserve"> </w:t>
      </w:r>
      <w:r>
        <w:rPr>
          <w:bCs/>
          <w:color w:val="000000" w:themeColor="text1"/>
          <w:lang w:val="fr-FR"/>
        </w:rPr>
        <w:t>developments</w:t>
      </w:r>
      <w:r w:rsidRPr="005D01F3">
        <w:rPr>
          <w:bCs/>
          <w:color w:val="000000" w:themeColor="text1"/>
          <w:lang w:val="fr-FR"/>
        </w:rPr>
        <w:t>.</w:t>
      </w:r>
    </w:p>
    <w:p w:rsidR="00AA2951" w:rsidRDefault="00AA2951" w:rsidP="00AA2951">
      <w:pPr>
        <w:spacing w:before="120" w:after="120" w:line="276" w:lineRule="auto"/>
        <w:ind w:firstLine="720"/>
        <w:jc w:val="both"/>
        <w:rPr>
          <w:bCs/>
          <w:color w:val="000000" w:themeColor="text1"/>
        </w:rPr>
      </w:pPr>
      <w:r w:rsidRPr="001F5541">
        <w:rPr>
          <w:bCs/>
          <w:color w:val="000000" w:themeColor="text1"/>
        </w:rPr>
        <w:t xml:space="preserve">The content of the module consists of chapters </w:t>
      </w:r>
      <w:r w:rsidR="001F5541">
        <w:rPr>
          <w:bCs/>
          <w:color w:val="000000" w:themeColor="text1"/>
        </w:rPr>
        <w:t xml:space="preserve">23 to 38 </w:t>
      </w:r>
      <w:r w:rsidR="00176204" w:rsidRPr="001F5541">
        <w:rPr>
          <w:bCs/>
          <w:color w:val="000000" w:themeColor="text1"/>
        </w:rPr>
        <w:t>of</w:t>
      </w:r>
      <w:r w:rsidRPr="001F5541">
        <w:rPr>
          <w:bCs/>
          <w:color w:val="000000" w:themeColor="text1"/>
        </w:rPr>
        <w:t xml:space="preserve"> the book </w:t>
      </w:r>
      <w:r w:rsidR="00176204" w:rsidRPr="001F5541">
        <w:rPr>
          <w:bCs/>
          <w:color w:val="000000" w:themeColor="text1"/>
        </w:rPr>
        <w:t>“</w:t>
      </w:r>
      <w:r w:rsidRPr="001F5541">
        <w:rPr>
          <w:bCs/>
          <w:color w:val="000000" w:themeColor="text1"/>
        </w:rPr>
        <w:t>Physics for Scientists and Engineers with Modern Physics</w:t>
      </w:r>
      <w:r w:rsidR="00176204" w:rsidRPr="001F5541">
        <w:rPr>
          <w:bCs/>
          <w:color w:val="000000" w:themeColor="text1"/>
        </w:rPr>
        <w:t>”</w:t>
      </w:r>
      <w:r w:rsidRPr="001F5541">
        <w:rPr>
          <w:bCs/>
          <w:color w:val="000000" w:themeColor="text1"/>
        </w:rPr>
        <w:t>, 9th Edition of R.A. Serway and J.W. Jewett.</w:t>
      </w:r>
    </w:p>
    <w:p w:rsidR="00AA2951" w:rsidRPr="001F5541" w:rsidRDefault="00AA2951" w:rsidP="00AA2951">
      <w:pPr>
        <w:spacing w:before="120" w:after="120" w:line="276" w:lineRule="auto"/>
        <w:ind w:firstLine="720"/>
        <w:jc w:val="both"/>
        <w:rPr>
          <w:bCs/>
          <w:color w:val="000000" w:themeColor="text1"/>
        </w:rPr>
      </w:pPr>
      <w:r w:rsidRPr="001F5541">
        <w:rPr>
          <w:bCs/>
          <w:color w:val="000000" w:themeColor="text1"/>
        </w:rPr>
        <w:t>Th</w:t>
      </w:r>
      <w:r w:rsidR="00176204" w:rsidRPr="001F5541">
        <w:rPr>
          <w:bCs/>
          <w:color w:val="000000" w:themeColor="text1"/>
        </w:rPr>
        <w:t>e goal of thi</w:t>
      </w:r>
      <w:r w:rsidRPr="001F5541">
        <w:rPr>
          <w:bCs/>
          <w:color w:val="000000" w:themeColor="text1"/>
        </w:rPr>
        <w:t xml:space="preserve">s module </w:t>
      </w:r>
      <w:r w:rsidR="00176204" w:rsidRPr="001F5541">
        <w:rPr>
          <w:bCs/>
          <w:color w:val="000000" w:themeColor="text1"/>
        </w:rPr>
        <w:t>is to</w:t>
      </w:r>
      <w:r w:rsidRPr="001F5541">
        <w:rPr>
          <w:bCs/>
          <w:color w:val="000000" w:themeColor="text1"/>
        </w:rPr>
        <w:t xml:space="preserve"> help students become familiar with the scientific method, </w:t>
      </w:r>
      <w:r w:rsidR="009A2C34">
        <w:rPr>
          <w:bCs/>
          <w:color w:val="000000" w:themeColor="text1"/>
        </w:rPr>
        <w:t>the fundamental laws of physics, improve their</w:t>
      </w:r>
      <w:r w:rsidRPr="001F5541">
        <w:rPr>
          <w:bCs/>
          <w:color w:val="000000" w:themeColor="text1"/>
        </w:rPr>
        <w:t xml:space="preserve"> scientific knowledge </w:t>
      </w:r>
      <w:r w:rsidR="009A2C34">
        <w:rPr>
          <w:bCs/>
          <w:color w:val="000000" w:themeColor="text1"/>
        </w:rPr>
        <w:t>of</w:t>
      </w:r>
      <w:r w:rsidRPr="001F5541">
        <w:rPr>
          <w:bCs/>
          <w:color w:val="000000" w:themeColor="text1"/>
        </w:rPr>
        <w:t xml:space="preserve"> physics</w:t>
      </w:r>
      <w:r w:rsidR="009A2C34">
        <w:rPr>
          <w:bCs/>
          <w:color w:val="000000" w:themeColor="text1"/>
        </w:rPr>
        <w:t xml:space="preserve"> in general,</w:t>
      </w:r>
      <w:r w:rsidRPr="001F5541">
        <w:rPr>
          <w:bCs/>
          <w:color w:val="000000" w:themeColor="text1"/>
        </w:rPr>
        <w:t xml:space="preserve"> reasoning skills</w:t>
      </w:r>
      <w:r w:rsidR="00FD6E19">
        <w:rPr>
          <w:bCs/>
          <w:color w:val="000000" w:themeColor="text1"/>
        </w:rPr>
        <w:t>,</w:t>
      </w:r>
      <w:r w:rsidRPr="001F5541">
        <w:rPr>
          <w:bCs/>
          <w:color w:val="000000" w:themeColor="text1"/>
        </w:rPr>
        <w:t xml:space="preserve"> as well as strategies to </w:t>
      </w:r>
      <w:r w:rsidR="0094624C">
        <w:rPr>
          <w:bCs/>
          <w:color w:val="000000" w:themeColor="text1"/>
        </w:rPr>
        <w:t>prepare</w:t>
      </w:r>
      <w:r w:rsidRPr="001F5541">
        <w:rPr>
          <w:bCs/>
          <w:color w:val="000000" w:themeColor="text1"/>
        </w:rPr>
        <w:t xml:space="preserve"> for learning </w:t>
      </w:r>
      <w:r w:rsidR="0094624C">
        <w:rPr>
          <w:bCs/>
          <w:color w:val="000000" w:themeColor="text1"/>
        </w:rPr>
        <w:t xml:space="preserve">in </w:t>
      </w:r>
      <w:r w:rsidRPr="001F5541">
        <w:rPr>
          <w:bCs/>
          <w:color w:val="000000" w:themeColor="text1"/>
        </w:rPr>
        <w:t>specialized science classes in programs for engineers. To achieve this goal, the module will provide</w:t>
      </w:r>
      <w:r w:rsidR="00FD6E19">
        <w:rPr>
          <w:bCs/>
          <w:color w:val="000000" w:themeColor="text1"/>
        </w:rPr>
        <w:t xml:space="preserve"> both</w:t>
      </w:r>
      <w:r w:rsidRPr="001F5541">
        <w:rPr>
          <w:bCs/>
          <w:color w:val="000000" w:themeColor="text1"/>
        </w:rPr>
        <w:t xml:space="preserve"> understanding</w:t>
      </w:r>
      <w:r w:rsidR="00FD6E19">
        <w:rPr>
          <w:bCs/>
          <w:color w:val="000000" w:themeColor="text1"/>
        </w:rPr>
        <w:t>s</w:t>
      </w:r>
      <w:r w:rsidRPr="001F5541">
        <w:rPr>
          <w:bCs/>
          <w:color w:val="000000" w:themeColor="text1"/>
        </w:rPr>
        <w:t xml:space="preserve"> of the concepts and skills </w:t>
      </w:r>
      <w:r w:rsidR="00FD6E19">
        <w:rPr>
          <w:bCs/>
          <w:color w:val="000000" w:themeColor="text1"/>
        </w:rPr>
        <w:t xml:space="preserve">of solving </w:t>
      </w:r>
      <w:r w:rsidR="00FD6E19" w:rsidRPr="001F5541">
        <w:rPr>
          <w:bCs/>
          <w:color w:val="000000" w:themeColor="text1"/>
        </w:rPr>
        <w:t>standard</w:t>
      </w:r>
      <w:r w:rsidR="00884416">
        <w:rPr>
          <w:bCs/>
          <w:color w:val="000000" w:themeColor="text1"/>
        </w:rPr>
        <w:t xml:space="preserve"> </w:t>
      </w:r>
      <w:r w:rsidR="00176204" w:rsidRPr="001F5541">
        <w:rPr>
          <w:bCs/>
          <w:color w:val="000000" w:themeColor="text1"/>
        </w:rPr>
        <w:t>problems</w:t>
      </w:r>
      <w:r w:rsidRPr="001F5541">
        <w:rPr>
          <w:bCs/>
          <w:color w:val="000000" w:themeColor="text1"/>
        </w:rPr>
        <w:t xml:space="preserve"> (homework) at the end of each chapter.</w:t>
      </w:r>
    </w:p>
    <w:p w:rsidR="00AA2951" w:rsidRDefault="00AA2951" w:rsidP="00AA2951">
      <w:pPr>
        <w:spacing w:before="120" w:after="120" w:line="276" w:lineRule="auto"/>
        <w:ind w:firstLine="720"/>
        <w:jc w:val="both"/>
        <w:rPr>
          <w:bCs/>
          <w:color w:val="000000" w:themeColor="text1"/>
        </w:rPr>
      </w:pPr>
      <w:r w:rsidRPr="001F5541">
        <w:rPr>
          <w:bCs/>
          <w:color w:val="000000" w:themeColor="text1"/>
        </w:rPr>
        <w:t>Besides, th</w:t>
      </w:r>
      <w:r w:rsidR="000940D1" w:rsidRPr="001F5541">
        <w:rPr>
          <w:bCs/>
          <w:color w:val="000000" w:themeColor="text1"/>
        </w:rPr>
        <w:t>is</w:t>
      </w:r>
      <w:r w:rsidRPr="001F5541">
        <w:rPr>
          <w:bCs/>
          <w:color w:val="000000" w:themeColor="text1"/>
        </w:rPr>
        <w:t xml:space="preserve"> module will help students understand how to build a mathematical model based on experimental results, how to record, display, analyze data and develop a model based on the data </w:t>
      </w:r>
      <w:r w:rsidR="0094624C">
        <w:rPr>
          <w:bCs/>
          <w:color w:val="000000" w:themeColor="text1"/>
        </w:rPr>
        <w:t>which can be used to</w:t>
      </w:r>
      <w:r w:rsidR="00720474">
        <w:rPr>
          <w:bCs/>
          <w:color w:val="000000" w:themeColor="text1"/>
        </w:rPr>
        <w:t xml:space="preserve"> </w:t>
      </w:r>
      <w:r w:rsidR="000940D1" w:rsidRPr="001F5541">
        <w:rPr>
          <w:bCs/>
          <w:color w:val="000000" w:themeColor="text1"/>
        </w:rPr>
        <w:t>predict</w:t>
      </w:r>
      <w:r w:rsidRPr="001F5541">
        <w:rPr>
          <w:bCs/>
          <w:color w:val="000000" w:themeColor="text1"/>
        </w:rPr>
        <w:t xml:space="preserve"> the results of other experiments. At the same time, students will know the limits of the model and can use them in the </w:t>
      </w:r>
      <w:r w:rsidR="000940D1" w:rsidRPr="001F5541">
        <w:rPr>
          <w:bCs/>
          <w:color w:val="000000" w:themeColor="text1"/>
        </w:rPr>
        <w:t>prediction</w:t>
      </w:r>
      <w:r w:rsidRPr="001F5541">
        <w:rPr>
          <w:bCs/>
          <w:color w:val="000000" w:themeColor="text1"/>
        </w:rPr>
        <w:t>.</w:t>
      </w:r>
    </w:p>
    <w:p w:rsidR="00884416" w:rsidRDefault="00884416" w:rsidP="00884416">
      <w:pPr>
        <w:spacing w:before="120" w:after="120" w:line="276" w:lineRule="auto"/>
        <w:ind w:firstLine="720"/>
        <w:jc w:val="both"/>
        <w:rPr>
          <w:bCs/>
          <w:color w:val="000000" w:themeColor="text1"/>
        </w:rPr>
      </w:pPr>
    </w:p>
    <w:p w:rsidR="00720474" w:rsidRDefault="00720474" w:rsidP="00884416">
      <w:pPr>
        <w:spacing w:before="120" w:after="120" w:line="276" w:lineRule="auto"/>
        <w:ind w:firstLine="720"/>
        <w:jc w:val="both"/>
        <w:rPr>
          <w:bCs/>
          <w:color w:val="000000" w:themeColor="text1"/>
        </w:rPr>
      </w:pPr>
    </w:p>
    <w:p w:rsidR="00720474" w:rsidRDefault="00720474" w:rsidP="00884416">
      <w:pPr>
        <w:spacing w:before="120" w:after="120" w:line="276" w:lineRule="auto"/>
        <w:ind w:firstLine="720"/>
        <w:jc w:val="both"/>
        <w:rPr>
          <w:bCs/>
          <w:color w:val="000000" w:themeColor="text1"/>
        </w:rPr>
      </w:pPr>
    </w:p>
    <w:p w:rsidR="00720474" w:rsidRPr="001F5541" w:rsidRDefault="00720474" w:rsidP="00884416">
      <w:pPr>
        <w:spacing w:before="120" w:after="120" w:line="276" w:lineRule="auto"/>
        <w:ind w:firstLine="720"/>
        <w:jc w:val="both"/>
        <w:rPr>
          <w:bCs/>
          <w:color w:val="000000" w:themeColor="text1"/>
        </w:rPr>
      </w:pPr>
    </w:p>
    <w:p w:rsidR="00D8247E" w:rsidRPr="00374388" w:rsidRDefault="00AA2951" w:rsidP="00D8247E">
      <w:pPr>
        <w:numPr>
          <w:ilvl w:val="0"/>
          <w:numId w:val="6"/>
        </w:numPr>
        <w:spacing w:before="120" w:after="120" w:line="276" w:lineRule="auto"/>
        <w:jc w:val="both"/>
        <w:rPr>
          <w:b/>
          <w:bCs/>
        </w:rPr>
      </w:pPr>
      <w:r w:rsidRPr="00374388">
        <w:rPr>
          <w:b/>
          <w:bCs/>
        </w:rPr>
        <w:lastRenderedPageBreak/>
        <w:t>Course Goals</w:t>
      </w:r>
    </w:p>
    <w:tbl>
      <w:tblPr>
        <w:tblW w:w="0" w:type="auto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242"/>
        <w:gridCol w:w="6663"/>
        <w:gridCol w:w="1724"/>
      </w:tblGrid>
      <w:tr w:rsidR="00D003DB" w:rsidRPr="002455B3" w:rsidTr="007E6E82">
        <w:tc>
          <w:tcPr>
            <w:tcW w:w="1242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D003DB" w:rsidRPr="00AA2951" w:rsidRDefault="00D003DB" w:rsidP="007E6E82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AA2951">
              <w:rPr>
                <w:b/>
                <w:bCs/>
              </w:rPr>
              <w:t>Goals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D003DB" w:rsidRPr="001F5E65" w:rsidRDefault="00D003DB" w:rsidP="007E6E82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1F5E65">
              <w:rPr>
                <w:b/>
                <w:bCs/>
              </w:rPr>
              <w:t>Goal description</w:t>
            </w:r>
          </w:p>
          <w:p w:rsidR="00D26FFC" w:rsidRPr="00D26FFC" w:rsidRDefault="001F5E65" w:rsidP="002C6CF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  <w:i/>
                <w:color w:val="0033CC"/>
              </w:rPr>
            </w:pPr>
            <w:r w:rsidRPr="001F5E65">
              <w:rPr>
                <w:bCs/>
                <w:i/>
                <w:color w:val="0033CC"/>
              </w:rPr>
              <w:t xml:space="preserve">This course </w:t>
            </w:r>
            <w:r w:rsidR="002C6CF1">
              <w:rPr>
                <w:bCs/>
                <w:i/>
                <w:color w:val="0033CC"/>
              </w:rPr>
              <w:t>provides</w:t>
            </w:r>
            <w:r w:rsidRPr="001F5E65">
              <w:rPr>
                <w:bCs/>
                <w:i/>
                <w:color w:val="0033CC"/>
              </w:rPr>
              <w:t xml:space="preserve"> students: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D003DB" w:rsidRPr="002455B3" w:rsidRDefault="00BE36A6" w:rsidP="007E6E82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Expected Learning Outcome of Program</w:t>
            </w:r>
          </w:p>
        </w:tc>
      </w:tr>
      <w:tr w:rsidR="00D003DB" w:rsidRPr="002455B3" w:rsidTr="007E6E82">
        <w:tc>
          <w:tcPr>
            <w:tcW w:w="1242" w:type="dxa"/>
            <w:shd w:val="clear" w:color="auto" w:fill="auto"/>
          </w:tcPr>
          <w:p w:rsidR="00D003DB" w:rsidRPr="002455B3" w:rsidRDefault="00D003DB" w:rsidP="00CF1828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/>
                <w:bCs/>
              </w:rPr>
            </w:pPr>
            <w:r w:rsidRPr="002455B3">
              <w:rPr>
                <w:b/>
                <w:bCs/>
              </w:rPr>
              <w:t>G1</w:t>
            </w:r>
          </w:p>
        </w:tc>
        <w:tc>
          <w:tcPr>
            <w:tcW w:w="6663" w:type="dxa"/>
            <w:shd w:val="clear" w:color="auto" w:fill="auto"/>
          </w:tcPr>
          <w:p w:rsidR="001E6475" w:rsidRPr="002C6CF1" w:rsidRDefault="002C6CF1" w:rsidP="00DB4EF9">
            <w:pPr>
              <w:spacing w:before="120" w:after="120"/>
              <w:rPr>
                <w:bCs/>
              </w:rPr>
            </w:pPr>
            <w:r w:rsidRPr="002C6CF1">
              <w:rPr>
                <w:bCs/>
              </w:rPr>
              <w:t>The</w:t>
            </w:r>
            <w:r w:rsidR="001E6475">
              <w:rPr>
                <w:bCs/>
              </w:rPr>
              <w:t xml:space="preserve">basic </w:t>
            </w:r>
            <w:r w:rsidR="001F5E65" w:rsidRPr="002C6CF1">
              <w:rPr>
                <w:bCs/>
              </w:rPr>
              <w:t xml:space="preserve">knowledge of </w:t>
            </w:r>
            <w:r w:rsidR="001E6475">
              <w:rPr>
                <w:bCs/>
              </w:rPr>
              <w:t xml:space="preserve">electromagnetic theory for electric and magnetic fields; circuits, </w:t>
            </w:r>
            <w:r w:rsidR="00E06387">
              <w:rPr>
                <w:bCs/>
              </w:rPr>
              <w:t>the laws of light and optics</w:t>
            </w:r>
            <w:r w:rsidR="001F5E65" w:rsidRPr="002C6CF1">
              <w:rPr>
                <w:bCs/>
              </w:rPr>
              <w:t>.</w:t>
            </w:r>
          </w:p>
        </w:tc>
        <w:tc>
          <w:tcPr>
            <w:tcW w:w="1724" w:type="dxa"/>
            <w:shd w:val="clear" w:color="auto" w:fill="auto"/>
          </w:tcPr>
          <w:p w:rsidR="00D003DB" w:rsidRPr="00794CDA" w:rsidRDefault="00771F65" w:rsidP="00BE36A6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/>
                <w:bCs/>
              </w:rPr>
            </w:pPr>
            <w:r w:rsidRPr="00794CDA">
              <w:rPr>
                <w:b/>
                <w:bCs/>
              </w:rPr>
              <w:t>1.</w:t>
            </w:r>
            <w:r w:rsidR="00F358AB" w:rsidRPr="00794CDA">
              <w:rPr>
                <w:b/>
                <w:bCs/>
              </w:rPr>
              <w:t>1</w:t>
            </w:r>
          </w:p>
        </w:tc>
      </w:tr>
      <w:tr w:rsidR="00D003DB" w:rsidRPr="002455B3" w:rsidTr="007E6E82">
        <w:tc>
          <w:tcPr>
            <w:tcW w:w="1242" w:type="dxa"/>
            <w:tcBorders>
              <w:bottom w:val="single" w:sz="6" w:space="0" w:color="000000"/>
            </w:tcBorders>
            <w:shd w:val="clear" w:color="auto" w:fill="auto"/>
          </w:tcPr>
          <w:p w:rsidR="00D003DB" w:rsidRPr="002455B3" w:rsidRDefault="00D003DB" w:rsidP="00CF1828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/>
                <w:bCs/>
              </w:rPr>
            </w:pPr>
            <w:r w:rsidRPr="002455B3">
              <w:rPr>
                <w:b/>
                <w:bCs/>
              </w:rPr>
              <w:t>G2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  <w:shd w:val="clear" w:color="auto" w:fill="auto"/>
          </w:tcPr>
          <w:p w:rsidR="00E06387" w:rsidRPr="00FA49B5" w:rsidRDefault="002C6CF1" w:rsidP="002C6CF1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="001F5E65" w:rsidRPr="001F5E65">
              <w:rPr>
                <w:lang w:val="en-GB"/>
              </w:rPr>
              <w:t>ability</w:t>
            </w:r>
            <w:r>
              <w:rPr>
                <w:lang w:val="en-GB"/>
              </w:rPr>
              <w:t xml:space="preserve"> of</w:t>
            </w:r>
            <w:r w:rsidR="001F5E65" w:rsidRPr="001F5E65">
              <w:rPr>
                <w:lang w:val="en-GB"/>
              </w:rPr>
              <w:t xml:space="preserve"> analysis, interpretation and classification </w:t>
            </w:r>
            <w:r>
              <w:rPr>
                <w:lang w:val="en-GB"/>
              </w:rPr>
              <w:t>the</w:t>
            </w:r>
            <w:r w:rsidR="001F5E65" w:rsidRPr="001F5E65">
              <w:rPr>
                <w:lang w:val="en-GB"/>
              </w:rPr>
              <w:t xml:space="preserve"> physical phenomena related to </w:t>
            </w:r>
            <w:r w:rsidR="00E06387">
              <w:rPr>
                <w:lang w:val="en-GB"/>
              </w:rPr>
              <w:t>electricity, magnetism and optics</w:t>
            </w:r>
            <w:r w:rsidR="001F5E65" w:rsidRPr="001F5E65">
              <w:rPr>
                <w:lang w:val="en-GB"/>
              </w:rPr>
              <w:t>.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auto"/>
          </w:tcPr>
          <w:p w:rsidR="00D003DB" w:rsidRPr="00794CDA" w:rsidRDefault="00517587" w:rsidP="00BE36A6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/>
                <w:bCs/>
              </w:rPr>
            </w:pPr>
            <w:r w:rsidRPr="00794CDA">
              <w:rPr>
                <w:b/>
                <w:bCs/>
              </w:rPr>
              <w:t>2.1</w:t>
            </w:r>
          </w:p>
        </w:tc>
      </w:tr>
      <w:tr w:rsidR="00D003DB" w:rsidRPr="002455B3" w:rsidTr="007E6E82">
        <w:tc>
          <w:tcPr>
            <w:tcW w:w="12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03DB" w:rsidRPr="002455B3" w:rsidRDefault="00D003DB" w:rsidP="00CF1828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/>
                <w:bCs/>
              </w:rPr>
            </w:pPr>
            <w:r w:rsidRPr="002455B3">
              <w:rPr>
                <w:b/>
                <w:bCs/>
              </w:rPr>
              <w:t>G3</w:t>
            </w:r>
          </w:p>
        </w:tc>
        <w:tc>
          <w:tcPr>
            <w:tcW w:w="66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F5E65" w:rsidRPr="002C6CF1" w:rsidRDefault="001F5E65" w:rsidP="002C6CF1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Cs/>
              </w:rPr>
            </w:pPr>
            <w:r w:rsidRPr="002C6CF1">
              <w:rPr>
                <w:bCs/>
              </w:rPr>
              <w:t>Teamwork</w:t>
            </w:r>
            <w:r w:rsidR="002C6CF1" w:rsidRPr="002C6CF1">
              <w:rPr>
                <w:bCs/>
              </w:rPr>
              <w:t xml:space="preserve"> and communication</w:t>
            </w:r>
            <w:r w:rsidRPr="002C6CF1">
              <w:rPr>
                <w:bCs/>
              </w:rPr>
              <w:t xml:space="preserve"> skills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03DB" w:rsidRPr="00794CDA" w:rsidRDefault="005A4058" w:rsidP="00BE36A6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/>
                <w:bCs/>
              </w:rPr>
            </w:pPr>
            <w:r w:rsidRPr="00794CDA">
              <w:rPr>
                <w:b/>
                <w:bCs/>
              </w:rPr>
              <w:t>3.1</w:t>
            </w:r>
          </w:p>
        </w:tc>
      </w:tr>
    </w:tbl>
    <w:p w:rsidR="004C6AE9" w:rsidRDefault="00BE36A6" w:rsidP="00510B22">
      <w:pPr>
        <w:numPr>
          <w:ilvl w:val="0"/>
          <w:numId w:val="6"/>
        </w:numPr>
        <w:tabs>
          <w:tab w:val="left" w:pos="284"/>
          <w:tab w:val="left" w:pos="5954"/>
        </w:tabs>
        <w:spacing w:before="240" w:after="240"/>
        <w:ind w:hanging="720"/>
        <w:jc w:val="both"/>
        <w:rPr>
          <w:b/>
          <w:bCs/>
        </w:rPr>
      </w:pPr>
      <w:r>
        <w:rPr>
          <w:b/>
          <w:bCs/>
        </w:rPr>
        <w:t>Courseobjectives and ELO</w:t>
      </w:r>
    </w:p>
    <w:tbl>
      <w:tblPr>
        <w:tblW w:w="0" w:type="auto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708"/>
        <w:gridCol w:w="521"/>
        <w:gridCol w:w="7052"/>
        <w:gridCol w:w="1348"/>
      </w:tblGrid>
      <w:tr w:rsidR="00F55499" w:rsidRPr="008C36D2" w:rsidTr="00C74BAE">
        <w:tc>
          <w:tcPr>
            <w:tcW w:w="1098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F55499" w:rsidRPr="0058027E" w:rsidRDefault="00C85FF2" w:rsidP="00C74BA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Course objectives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1F5E65" w:rsidRPr="00C85FF2" w:rsidRDefault="001F5E65" w:rsidP="00C74BA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color w:val="0070C0"/>
              </w:rPr>
            </w:pPr>
            <w:r w:rsidRPr="00C85FF2">
              <w:rPr>
                <w:b/>
                <w:bCs/>
                <w:color w:val="0070C0"/>
              </w:rPr>
              <w:t>Description</w:t>
            </w:r>
          </w:p>
          <w:p w:rsidR="001F5E65" w:rsidRPr="0058027E" w:rsidRDefault="001F5E65" w:rsidP="00C74BA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  <w:i/>
                <w:color w:val="0033CC"/>
              </w:rPr>
            </w:pPr>
            <w:r w:rsidRPr="001F5E65">
              <w:rPr>
                <w:bCs/>
                <w:i/>
                <w:color w:val="0033CC"/>
              </w:rPr>
              <w:t>(</w:t>
            </w:r>
            <w:r w:rsidR="007263F4" w:rsidRPr="007263F4">
              <w:rPr>
                <w:i/>
                <w:color w:val="FF0000"/>
              </w:rPr>
              <w:t>Upon successful completion of this course, students will be able to</w:t>
            </w:r>
            <w:r w:rsidRPr="001F5E65">
              <w:rPr>
                <w:bCs/>
                <w:i/>
                <w:color w:val="0033CC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F55499" w:rsidRPr="0058027E" w:rsidRDefault="00C85FF2" w:rsidP="00C74BA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  <w:color w:val="0033CC"/>
              </w:rPr>
            </w:pPr>
            <w:r>
              <w:rPr>
                <w:b/>
                <w:bCs/>
                <w:color w:val="0033CC"/>
              </w:rPr>
              <w:t>ELOof Program</w:t>
            </w:r>
          </w:p>
        </w:tc>
      </w:tr>
      <w:tr w:rsidR="00F55499" w:rsidRPr="002455B3" w:rsidTr="00C74BAE"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58027E">
              <w:rPr>
                <w:b/>
                <w:bCs/>
              </w:rPr>
              <w:t>G1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58027E">
              <w:rPr>
                <w:b/>
                <w:bCs/>
              </w:rPr>
              <w:t>1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</w:tcPr>
          <w:p w:rsidR="00E06387" w:rsidRPr="0058027E" w:rsidRDefault="001F5E65" w:rsidP="00E06387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 w:rsidRPr="001F5E65">
              <w:rPr>
                <w:bCs/>
              </w:rPr>
              <w:t>Understand the c</w:t>
            </w:r>
            <w:r w:rsidR="00037EF4">
              <w:rPr>
                <w:bCs/>
              </w:rPr>
              <w:t>oncepts, laws related</w:t>
            </w:r>
            <w:r w:rsidRPr="001F5E65">
              <w:rPr>
                <w:bCs/>
              </w:rPr>
              <w:t xml:space="preserve"> to </w:t>
            </w:r>
            <w:r w:rsidR="00E06387">
              <w:rPr>
                <w:bCs/>
              </w:rPr>
              <w:t>electric field, magnetic field as well as theory of electromagnetic field.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  <w:shd w:val="clear" w:color="auto" w:fill="auto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58027E">
              <w:rPr>
                <w:b/>
                <w:bCs/>
              </w:rPr>
              <w:t>1.1</w:t>
            </w:r>
          </w:p>
        </w:tc>
      </w:tr>
      <w:tr w:rsidR="00F55499" w:rsidRPr="002455B3" w:rsidTr="00C74BAE">
        <w:tc>
          <w:tcPr>
            <w:tcW w:w="605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58027E">
              <w:rPr>
                <w:b/>
                <w:bCs/>
              </w:rPr>
              <w:t>2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6387" w:rsidRPr="0058027E" w:rsidRDefault="001F5E65" w:rsidP="00E06387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 w:rsidRPr="001F5E65">
              <w:rPr>
                <w:bCs/>
              </w:rPr>
              <w:t xml:space="preserve">Understand the </w:t>
            </w:r>
            <w:r w:rsidR="00E06387">
              <w:rPr>
                <w:bCs/>
              </w:rPr>
              <w:t>problems</w:t>
            </w:r>
            <w:r w:rsidRPr="001F5E65">
              <w:rPr>
                <w:bCs/>
              </w:rPr>
              <w:t xml:space="preserve"> related to </w:t>
            </w:r>
            <w:r w:rsidR="00E06387">
              <w:rPr>
                <w:bCs/>
              </w:rPr>
              <w:t>the basic circuits.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  <w:shd w:val="clear" w:color="auto" w:fill="auto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58027E">
              <w:rPr>
                <w:b/>
                <w:bCs/>
              </w:rPr>
              <w:t>1.1</w:t>
            </w:r>
          </w:p>
        </w:tc>
      </w:tr>
      <w:tr w:rsidR="00F55499" w:rsidRPr="002455B3" w:rsidTr="00C74BAE">
        <w:trPr>
          <w:trHeight w:val="258"/>
        </w:trPr>
        <w:tc>
          <w:tcPr>
            <w:tcW w:w="605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58027E">
              <w:rPr>
                <w:b/>
                <w:bCs/>
              </w:rPr>
              <w:t>3</w:t>
            </w: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auto"/>
          </w:tcPr>
          <w:p w:rsidR="004926B9" w:rsidRPr="0058027E" w:rsidRDefault="001F5E65" w:rsidP="004926B9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 w:rsidRPr="001F5E65">
              <w:rPr>
                <w:bCs/>
              </w:rPr>
              <w:t xml:space="preserve">Understand the </w:t>
            </w:r>
            <w:r w:rsidR="004926B9">
              <w:rPr>
                <w:bCs/>
              </w:rPr>
              <w:t>phenomena</w:t>
            </w:r>
            <w:r w:rsidRPr="001F5E65">
              <w:rPr>
                <w:bCs/>
              </w:rPr>
              <w:t xml:space="preserve">, </w:t>
            </w:r>
            <w:r w:rsidR="004926B9">
              <w:rPr>
                <w:bCs/>
              </w:rPr>
              <w:t>laws</w:t>
            </w:r>
            <w:r w:rsidRPr="001F5E65">
              <w:rPr>
                <w:bCs/>
              </w:rPr>
              <w:t xml:space="preserve"> of </w:t>
            </w:r>
            <w:r w:rsidR="004926B9">
              <w:rPr>
                <w:bCs/>
              </w:rPr>
              <w:t>light, optics.</w:t>
            </w:r>
          </w:p>
        </w:tc>
        <w:tc>
          <w:tcPr>
            <w:tcW w:w="1350" w:type="dxa"/>
            <w:shd w:val="clear" w:color="auto" w:fill="auto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58027E">
              <w:rPr>
                <w:b/>
                <w:bCs/>
              </w:rPr>
              <w:t>1.1</w:t>
            </w:r>
          </w:p>
        </w:tc>
      </w:tr>
      <w:tr w:rsidR="00F55499" w:rsidRPr="002455B3" w:rsidTr="00C74BAE"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58027E">
              <w:rPr>
                <w:b/>
                <w:bCs/>
              </w:rPr>
              <w:t>G2</w:t>
            </w: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58027E">
              <w:rPr>
                <w:b/>
                <w:bCs/>
              </w:rPr>
              <w:t>1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</w:tcPr>
          <w:p w:rsidR="00FD0555" w:rsidRPr="0058027E" w:rsidRDefault="001F5E65" w:rsidP="006E6D9F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 w:rsidRPr="001F5E65">
              <w:rPr>
                <w:bCs/>
              </w:rPr>
              <w:t>Applying the knowledg</w:t>
            </w:r>
            <w:r w:rsidR="00037EF4">
              <w:rPr>
                <w:bCs/>
              </w:rPr>
              <w:t>e</w:t>
            </w:r>
            <w:r w:rsidR="006E6D9F">
              <w:rPr>
                <w:bCs/>
              </w:rPr>
              <w:t>of</w:t>
            </w:r>
            <w:r w:rsidR="00FD0555">
              <w:rPr>
                <w:bCs/>
              </w:rPr>
              <w:t xml:space="preserve"> electric field, magnetic field </w:t>
            </w:r>
            <w:r w:rsidR="00D76B2C" w:rsidRPr="00D76B2C">
              <w:rPr>
                <w:bCs/>
              </w:rPr>
              <w:t>to</w:t>
            </w:r>
            <w:r w:rsidR="00FD0555">
              <w:rPr>
                <w:bCs/>
              </w:rPr>
              <w:t xml:space="preserve">interpret the electromagnetic phenomena and to </w:t>
            </w:r>
            <w:r w:rsidR="00037EF4">
              <w:rPr>
                <w:bCs/>
              </w:rPr>
              <w:t xml:space="preserve">solve the </w:t>
            </w:r>
            <w:r w:rsidR="00FD0555">
              <w:rPr>
                <w:bCs/>
              </w:rPr>
              <w:t xml:space="preserve">related </w:t>
            </w:r>
            <w:r w:rsidR="00037EF4">
              <w:rPr>
                <w:bCs/>
              </w:rPr>
              <w:t>problems</w:t>
            </w:r>
            <w:r w:rsidRPr="001F5E65">
              <w:rPr>
                <w:bCs/>
              </w:rPr>
              <w:t>.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  <w:shd w:val="clear" w:color="auto" w:fill="auto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58027E">
              <w:rPr>
                <w:b/>
                <w:bCs/>
              </w:rPr>
              <w:t>2.1.1</w:t>
            </w:r>
          </w:p>
        </w:tc>
      </w:tr>
      <w:tr w:rsidR="00F55499" w:rsidRPr="002455B3" w:rsidTr="00C74BAE"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58027E">
              <w:rPr>
                <w:b/>
                <w:bCs/>
              </w:rPr>
              <w:t>2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02E" w:rsidRPr="0058027E" w:rsidRDefault="001F5E65" w:rsidP="00C24D15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 w:rsidRPr="001F5E65">
              <w:rPr>
                <w:bCs/>
              </w:rPr>
              <w:t xml:space="preserve">Applying the knowledge of the </w:t>
            </w:r>
            <w:r w:rsidR="0069402E">
              <w:rPr>
                <w:bCs/>
              </w:rPr>
              <w:t xml:space="preserve">circuits to </w:t>
            </w:r>
            <w:r w:rsidR="00D76B2C">
              <w:rPr>
                <w:bCs/>
              </w:rPr>
              <w:t xml:space="preserve">solve </w:t>
            </w:r>
            <w:r w:rsidRPr="001F5E65">
              <w:rPr>
                <w:bCs/>
              </w:rPr>
              <w:t xml:space="preserve">the related </w:t>
            </w:r>
            <w:r w:rsidR="00D76B2C">
              <w:rPr>
                <w:bCs/>
              </w:rPr>
              <w:t>problems</w:t>
            </w:r>
            <w:r w:rsidRPr="001F5E65">
              <w:rPr>
                <w:bCs/>
              </w:rPr>
              <w:t>.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58027E">
              <w:rPr>
                <w:b/>
                <w:bCs/>
              </w:rPr>
              <w:t>2.1.1</w:t>
            </w:r>
          </w:p>
        </w:tc>
      </w:tr>
      <w:tr w:rsidR="00F55499" w:rsidRPr="002455B3" w:rsidTr="00C74BAE">
        <w:trPr>
          <w:trHeight w:val="467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58027E">
              <w:rPr>
                <w:b/>
                <w:bCs/>
              </w:rPr>
              <w:t>3</w:t>
            </w: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auto"/>
          </w:tcPr>
          <w:p w:rsidR="006E6D9F" w:rsidRPr="0058027E" w:rsidRDefault="001F5E65" w:rsidP="00D76B2C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 w:rsidRPr="001F5E65">
              <w:rPr>
                <w:bCs/>
              </w:rPr>
              <w:t xml:space="preserve">Applying the knowledge of </w:t>
            </w:r>
            <w:r w:rsidR="006E6D9F">
              <w:rPr>
                <w:bCs/>
              </w:rPr>
              <w:t>light and optics</w:t>
            </w:r>
            <w:r w:rsidRPr="001F5E65">
              <w:rPr>
                <w:bCs/>
              </w:rPr>
              <w:t xml:space="preserve"> to </w:t>
            </w:r>
            <w:r w:rsidR="006E6D9F">
              <w:rPr>
                <w:bCs/>
              </w:rPr>
              <w:t>interpret</w:t>
            </w:r>
            <w:r w:rsidRPr="001F5E65">
              <w:rPr>
                <w:bCs/>
              </w:rPr>
              <w:t xml:space="preserve"> the phenomena and </w:t>
            </w:r>
            <w:r w:rsidR="00D76B2C">
              <w:rPr>
                <w:bCs/>
              </w:rPr>
              <w:t xml:space="preserve">solve </w:t>
            </w:r>
            <w:r w:rsidR="00D76B2C" w:rsidRPr="001F5E65">
              <w:rPr>
                <w:bCs/>
              </w:rPr>
              <w:t xml:space="preserve">the related </w:t>
            </w:r>
            <w:r w:rsidR="00D76B2C">
              <w:rPr>
                <w:bCs/>
              </w:rPr>
              <w:t>problem</w:t>
            </w:r>
            <w:r w:rsidRPr="001F5E65">
              <w:rPr>
                <w:bCs/>
              </w:rPr>
              <w:t>.</w:t>
            </w:r>
          </w:p>
        </w:tc>
        <w:tc>
          <w:tcPr>
            <w:tcW w:w="1350" w:type="dxa"/>
            <w:tcBorders>
              <w:top w:val="single" w:sz="6" w:space="0" w:color="000000"/>
            </w:tcBorders>
            <w:shd w:val="clear" w:color="auto" w:fill="auto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58027E">
              <w:rPr>
                <w:b/>
                <w:bCs/>
              </w:rPr>
              <w:t>2.1.1</w:t>
            </w:r>
          </w:p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</w:p>
        </w:tc>
      </w:tr>
      <w:tr w:rsidR="00F55499" w:rsidRPr="002455B3" w:rsidTr="00C74BAE">
        <w:trPr>
          <w:trHeight w:val="682"/>
        </w:trPr>
        <w:tc>
          <w:tcPr>
            <w:tcW w:w="605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58027E">
              <w:rPr>
                <w:b/>
                <w:bCs/>
              </w:rPr>
              <w:t>G3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58027E">
              <w:rPr>
                <w:b/>
                <w:bCs/>
              </w:rPr>
              <w:t>1</w:t>
            </w:r>
          </w:p>
        </w:tc>
        <w:tc>
          <w:tcPr>
            <w:tcW w:w="71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5014" w:rsidRPr="0058027E" w:rsidRDefault="001138B7" w:rsidP="001138B7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 xml:space="preserve">To express </w:t>
            </w:r>
            <w:r w:rsidR="001F5E65" w:rsidRPr="001F5E65">
              <w:rPr>
                <w:bCs/>
              </w:rPr>
              <w:t xml:space="preserve">the </w:t>
            </w:r>
            <w:r w:rsidRPr="001F5E65">
              <w:rPr>
                <w:bCs/>
              </w:rPr>
              <w:t xml:space="preserve">learned </w:t>
            </w:r>
            <w:r w:rsidR="001F5E65" w:rsidRPr="001F5E65">
              <w:rPr>
                <w:bCs/>
              </w:rPr>
              <w:t>knowledge</w:t>
            </w:r>
            <w:r w:rsidR="00C24D15">
              <w:rPr>
                <w:bCs/>
              </w:rPr>
              <w:t>by</w:t>
            </w:r>
            <w:r w:rsidR="001F5E65" w:rsidRPr="001F5E65">
              <w:rPr>
                <w:bCs/>
              </w:rPr>
              <w:t xml:space="preserve"> problem solving capabilit</w:t>
            </w:r>
            <w:r>
              <w:rPr>
                <w:bCs/>
              </w:rPr>
              <w:t>y</w:t>
            </w:r>
            <w:r w:rsidR="001F5E65" w:rsidRPr="001F5E65">
              <w:rPr>
                <w:bCs/>
              </w:rPr>
              <w:t xml:space="preserve"> and answer questions related to the concepts learned</w:t>
            </w:r>
            <w:r w:rsidR="00D76B2C">
              <w:rPr>
                <w:bCs/>
              </w:rPr>
              <w:t>.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58027E">
              <w:rPr>
                <w:b/>
                <w:bCs/>
              </w:rPr>
              <w:t>3.1</w:t>
            </w:r>
          </w:p>
        </w:tc>
      </w:tr>
      <w:tr w:rsidR="00F55499" w:rsidRPr="002455B3" w:rsidTr="00C74BAE">
        <w:trPr>
          <w:trHeight w:val="682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58027E">
              <w:rPr>
                <w:b/>
                <w:bCs/>
              </w:rPr>
              <w:t>2</w:t>
            </w:r>
          </w:p>
        </w:tc>
        <w:tc>
          <w:tcPr>
            <w:tcW w:w="71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F5E65" w:rsidRPr="0058027E" w:rsidRDefault="001F5E65" w:rsidP="001138B7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 w:rsidRPr="001F5E65">
              <w:rPr>
                <w:bCs/>
              </w:rPr>
              <w:t>Clearly explain the concepts learned to another person.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58027E">
              <w:rPr>
                <w:b/>
                <w:bCs/>
              </w:rPr>
              <w:t>3.1</w:t>
            </w:r>
          </w:p>
        </w:tc>
      </w:tr>
      <w:tr w:rsidR="00F55499" w:rsidRPr="002455B3" w:rsidTr="00C74BAE">
        <w:trPr>
          <w:trHeight w:val="682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58027E">
              <w:rPr>
                <w:b/>
                <w:bCs/>
              </w:rPr>
              <w:t>3</w:t>
            </w:r>
          </w:p>
        </w:tc>
        <w:tc>
          <w:tcPr>
            <w:tcW w:w="711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1F5E65" w:rsidRPr="0058027E" w:rsidRDefault="001F5E65" w:rsidP="00C74BAE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 w:rsidRPr="001F5E65">
              <w:rPr>
                <w:bCs/>
              </w:rPr>
              <w:t>Ability to work in groups to discuss</w:t>
            </w:r>
            <w:r w:rsidR="001138B7">
              <w:rPr>
                <w:bCs/>
              </w:rPr>
              <w:t xml:space="preserve"> and </w:t>
            </w:r>
            <w:r w:rsidRPr="001F5E65">
              <w:rPr>
                <w:bCs/>
              </w:rPr>
              <w:t xml:space="preserve">solve issues related to </w:t>
            </w:r>
            <w:r w:rsidR="00415014">
              <w:rPr>
                <w:bCs/>
              </w:rPr>
              <w:t xml:space="preserve">modern </w:t>
            </w:r>
            <w:r w:rsidRPr="001F5E65">
              <w:rPr>
                <w:bCs/>
              </w:rPr>
              <w:t>physics.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F55499" w:rsidRPr="0058027E" w:rsidRDefault="00F55499" w:rsidP="00C74BA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58027E">
              <w:rPr>
                <w:b/>
                <w:bCs/>
              </w:rPr>
              <w:t>3.2</w:t>
            </w:r>
          </w:p>
        </w:tc>
      </w:tr>
    </w:tbl>
    <w:p w:rsidR="00B360B6" w:rsidRPr="00510B22" w:rsidRDefault="007263F4" w:rsidP="00510B22">
      <w:pPr>
        <w:numPr>
          <w:ilvl w:val="0"/>
          <w:numId w:val="6"/>
        </w:numPr>
        <w:tabs>
          <w:tab w:val="left" w:pos="567"/>
          <w:tab w:val="left" w:pos="5954"/>
        </w:tabs>
        <w:spacing w:before="240" w:after="240"/>
        <w:ind w:hanging="720"/>
        <w:jc w:val="both"/>
        <w:rPr>
          <w:bCs/>
          <w:lang w:val="de-DE"/>
        </w:rPr>
      </w:pPr>
      <w:r w:rsidRPr="007263F4">
        <w:rPr>
          <w:b/>
          <w:bCs/>
          <w:lang w:val="de-DE"/>
        </w:rPr>
        <w:t>Learning materials</w:t>
      </w:r>
    </w:p>
    <w:p w:rsidR="005107F7" w:rsidRDefault="004C6AE9" w:rsidP="00987223">
      <w:pPr>
        <w:spacing w:before="60" w:after="60"/>
        <w:ind w:firstLine="284"/>
        <w:jc w:val="both"/>
        <w:rPr>
          <w:lang w:val="de-DE"/>
        </w:rPr>
      </w:pPr>
      <w:r w:rsidRPr="008A4D99">
        <w:rPr>
          <w:b/>
          <w:bCs/>
          <w:lang w:val="de-DE"/>
        </w:rPr>
        <w:t xml:space="preserve">- </w:t>
      </w:r>
      <w:r w:rsidR="00022283">
        <w:rPr>
          <w:lang w:val="de-DE"/>
        </w:rPr>
        <w:t>Textbook</w:t>
      </w:r>
      <w:r w:rsidR="00374388">
        <w:rPr>
          <w:lang w:val="de-DE"/>
        </w:rPr>
        <w:t>s</w:t>
      </w:r>
      <w:r w:rsidR="00022283">
        <w:rPr>
          <w:lang w:val="de-DE"/>
        </w:rPr>
        <w:t>:</w:t>
      </w:r>
    </w:p>
    <w:p w:rsidR="00F85CD9" w:rsidRPr="0094624C" w:rsidRDefault="00EB0675" w:rsidP="00F85CD9">
      <w:pPr>
        <w:spacing w:line="288" w:lineRule="auto"/>
        <w:ind w:firstLine="709"/>
        <w:jc w:val="both"/>
      </w:pPr>
      <w:r w:rsidRPr="0094624C">
        <w:tab/>
      </w:r>
      <w:r w:rsidR="00F85CD9" w:rsidRPr="0094624C">
        <w:t xml:space="preserve">1. </w:t>
      </w:r>
      <w:r w:rsidR="003442C7" w:rsidRPr="0094624C">
        <w:t xml:space="preserve">R.A. Serway&amp; J.W. Jewett; </w:t>
      </w:r>
      <w:r w:rsidR="003442C7" w:rsidRPr="0094624C">
        <w:rPr>
          <w:i/>
        </w:rPr>
        <w:t>Physics for Scientists and Engineers with Modern Physics</w:t>
      </w:r>
      <w:r w:rsidR="003442C7" w:rsidRPr="0094624C">
        <w:t xml:space="preserve">, </w:t>
      </w:r>
      <w:r w:rsidR="00B43ACE" w:rsidRPr="0094624C">
        <w:t>9</w:t>
      </w:r>
      <w:r w:rsidR="003442C7" w:rsidRPr="0094624C">
        <w:rPr>
          <w:vertAlign w:val="superscript"/>
        </w:rPr>
        <w:t>th</w:t>
      </w:r>
      <w:r w:rsidR="003442C7" w:rsidRPr="0094624C">
        <w:t xml:space="preserve"> Edition; ISBN for bundle 9781285143811.</w:t>
      </w:r>
    </w:p>
    <w:p w:rsidR="00022283" w:rsidRPr="0094624C" w:rsidRDefault="004503CB" w:rsidP="00F85CD9">
      <w:pPr>
        <w:spacing w:line="288" w:lineRule="auto"/>
        <w:ind w:firstLine="709"/>
        <w:jc w:val="both"/>
      </w:pPr>
      <w:r w:rsidRPr="0094624C">
        <w:t xml:space="preserve">2. </w:t>
      </w:r>
      <w:r w:rsidR="000D505F" w:rsidRPr="0094624C">
        <w:t>Physics</w:t>
      </w:r>
      <w:r w:rsidR="00FB3F34" w:rsidRPr="0094624C">
        <w:t xml:space="preserve"> 2</w:t>
      </w:r>
      <w:r w:rsidR="000D505F" w:rsidRPr="0094624C">
        <w:t xml:space="preserve"> lectures summary, University of Technology and Education, HCMC</w:t>
      </w:r>
      <w:r w:rsidR="00022283" w:rsidRPr="0094624C">
        <w:t>.</w:t>
      </w:r>
    </w:p>
    <w:p w:rsidR="003442C7" w:rsidRDefault="003442C7" w:rsidP="003442C7">
      <w:pPr>
        <w:spacing w:before="60" w:after="60"/>
        <w:ind w:left="709" w:hanging="425"/>
        <w:jc w:val="both"/>
        <w:rPr>
          <w:lang w:val="de-DE"/>
        </w:rPr>
      </w:pPr>
      <w:r w:rsidRPr="00937883">
        <w:rPr>
          <w:b/>
          <w:lang w:val="de-DE"/>
        </w:rPr>
        <w:t>-</w:t>
      </w:r>
      <w:r w:rsidR="00374388">
        <w:rPr>
          <w:b/>
          <w:lang w:val="de-DE"/>
        </w:rPr>
        <w:t xml:space="preserve"> </w:t>
      </w:r>
      <w:r w:rsidR="0069487A">
        <w:rPr>
          <w:lang w:val="de-DE"/>
        </w:rPr>
        <w:t xml:space="preserve">Other </w:t>
      </w:r>
      <w:r w:rsidR="003B5962">
        <w:rPr>
          <w:lang w:val="de-DE"/>
        </w:rPr>
        <w:t>b</w:t>
      </w:r>
      <w:r w:rsidR="0069487A">
        <w:t>ooks</w:t>
      </w:r>
      <w:r w:rsidR="00374388">
        <w:t xml:space="preserve"> </w:t>
      </w:r>
      <w:r w:rsidR="003B5962">
        <w:t>r</w:t>
      </w:r>
      <w:r w:rsidR="0069487A">
        <w:t>ecommended</w:t>
      </w:r>
      <w:r w:rsidR="003B5962">
        <w:t>:</w:t>
      </w:r>
    </w:p>
    <w:p w:rsidR="004503CB" w:rsidRPr="0094624C" w:rsidRDefault="004503CB" w:rsidP="004503CB">
      <w:pPr>
        <w:pStyle w:val="BodyTextIndent"/>
        <w:numPr>
          <w:ilvl w:val="0"/>
          <w:numId w:val="21"/>
        </w:numPr>
        <w:spacing w:before="0"/>
        <w:rPr>
          <w:rFonts w:ascii="Times New Roman" w:hAnsi="Times New Roman"/>
          <w:lang w:val="en-US"/>
        </w:rPr>
      </w:pPr>
      <w:r w:rsidRPr="00934A6A">
        <w:rPr>
          <w:rFonts w:ascii="Times New Roman" w:hAnsi="Times New Roman"/>
          <w:color w:val="333333"/>
        </w:rPr>
        <w:t>D. Hallyday</w:t>
      </w:r>
      <w:r w:rsidR="00BB5DE0">
        <w:rPr>
          <w:rFonts w:ascii="Times New Roman" w:hAnsi="Times New Roman"/>
          <w:color w:val="333333"/>
        </w:rPr>
        <w:t xml:space="preserve"> et al</w:t>
      </w:r>
      <w:r w:rsidR="00C414BF">
        <w:rPr>
          <w:rFonts w:ascii="Times New Roman" w:hAnsi="Times New Roman"/>
          <w:color w:val="333333"/>
        </w:rPr>
        <w:t>:</w:t>
      </w:r>
      <w:r w:rsidRPr="00934A6A">
        <w:rPr>
          <w:rStyle w:val="apple-converted-space"/>
          <w:rFonts w:ascii="Times New Roman" w:hAnsi="Times New Roman"/>
          <w:color w:val="333333"/>
        </w:rPr>
        <w:t> </w:t>
      </w:r>
      <w:r w:rsidRPr="00BB5DE0">
        <w:rPr>
          <w:rStyle w:val="Strong"/>
          <w:rFonts w:ascii="Times New Roman" w:hAnsi="Times New Roman"/>
          <w:b w:val="0"/>
          <w:color w:val="333333"/>
        </w:rPr>
        <w:t>Fundamentals of Physics</w:t>
      </w:r>
      <w:r w:rsidRPr="00934A6A">
        <w:rPr>
          <w:rFonts w:ascii="Times New Roman" w:hAnsi="Times New Roman"/>
          <w:color w:val="333333"/>
        </w:rPr>
        <w:t xml:space="preserve">, </w:t>
      </w:r>
      <w:r w:rsidR="00C414BF">
        <w:rPr>
          <w:rFonts w:ascii="Times New Roman" w:hAnsi="Times New Roman"/>
          <w:color w:val="333333"/>
        </w:rPr>
        <w:t xml:space="preserve">Volume 4,5 and 6, </w:t>
      </w:r>
      <w:r w:rsidRPr="00934A6A">
        <w:rPr>
          <w:rFonts w:ascii="Times New Roman" w:hAnsi="Times New Roman"/>
          <w:color w:val="333333"/>
        </w:rPr>
        <w:t>John Willey &amp; Sons,1999.</w:t>
      </w:r>
    </w:p>
    <w:p w:rsidR="004503CB" w:rsidRPr="0094624C" w:rsidRDefault="004503CB" w:rsidP="004503CB">
      <w:pPr>
        <w:pStyle w:val="BodyTextIndent"/>
        <w:numPr>
          <w:ilvl w:val="0"/>
          <w:numId w:val="21"/>
        </w:numPr>
        <w:spacing w:before="0"/>
        <w:rPr>
          <w:rFonts w:ascii="Times New Roman" w:hAnsi="Times New Roman"/>
          <w:lang w:val="en-US"/>
        </w:rPr>
      </w:pPr>
      <w:r w:rsidRPr="0094624C">
        <w:rPr>
          <w:rFonts w:ascii="Times New Roman" w:hAnsi="Times New Roman"/>
          <w:lang w:val="en-US"/>
        </w:rPr>
        <w:t>Tr</w:t>
      </w:r>
      <w:r w:rsidR="00ED4843" w:rsidRPr="0094624C">
        <w:rPr>
          <w:rFonts w:ascii="Times New Roman" w:hAnsi="Times New Roman"/>
          <w:lang w:val="en-US"/>
        </w:rPr>
        <w:t>a</w:t>
      </w:r>
      <w:r w:rsidRPr="0094624C">
        <w:rPr>
          <w:rFonts w:ascii="Times New Roman" w:hAnsi="Times New Roman"/>
          <w:lang w:val="en-US"/>
        </w:rPr>
        <w:t>n Ng</w:t>
      </w:r>
      <w:r w:rsidR="00ED4843" w:rsidRPr="0094624C">
        <w:rPr>
          <w:rFonts w:ascii="Times New Roman" w:hAnsi="Times New Roman"/>
          <w:lang w:val="en-US"/>
        </w:rPr>
        <w:t>o</w:t>
      </w:r>
      <w:r w:rsidRPr="0094624C">
        <w:rPr>
          <w:rFonts w:ascii="Times New Roman" w:hAnsi="Times New Roman"/>
          <w:lang w:val="en-US"/>
        </w:rPr>
        <w:t>c H</w:t>
      </w:r>
      <w:r w:rsidR="00ED4843" w:rsidRPr="0094624C">
        <w:rPr>
          <w:rFonts w:ascii="Times New Roman" w:hAnsi="Times New Roman"/>
          <w:lang w:val="en-US"/>
        </w:rPr>
        <w:t>o</w:t>
      </w:r>
      <w:r w:rsidRPr="0094624C">
        <w:rPr>
          <w:rFonts w:ascii="Times New Roman" w:hAnsi="Times New Roman"/>
          <w:lang w:val="en-US"/>
        </w:rPr>
        <w:t xml:space="preserve">i </w:t>
      </w:r>
      <w:r w:rsidR="00ED4843" w:rsidRPr="0094624C">
        <w:rPr>
          <w:rFonts w:ascii="Times New Roman" w:hAnsi="Times New Roman"/>
          <w:lang w:val="en-US"/>
        </w:rPr>
        <w:t>and</w:t>
      </w:r>
      <w:r w:rsidRPr="0094624C">
        <w:rPr>
          <w:rFonts w:ascii="Times New Roman" w:hAnsi="Times New Roman"/>
          <w:lang w:val="en-US"/>
        </w:rPr>
        <w:t xml:space="preserve"> Ph</w:t>
      </w:r>
      <w:r w:rsidR="00ED4843" w:rsidRPr="0094624C">
        <w:rPr>
          <w:rFonts w:ascii="Times New Roman" w:hAnsi="Times New Roman"/>
          <w:lang w:val="en-US"/>
        </w:rPr>
        <w:t>a</w:t>
      </w:r>
      <w:r w:rsidRPr="0094624C">
        <w:rPr>
          <w:rFonts w:ascii="Times New Roman" w:hAnsi="Times New Roman"/>
          <w:lang w:val="en-US"/>
        </w:rPr>
        <w:t>m V</w:t>
      </w:r>
      <w:r w:rsidR="00ED4843" w:rsidRPr="0094624C">
        <w:rPr>
          <w:rFonts w:ascii="Times New Roman" w:hAnsi="Times New Roman"/>
          <w:lang w:val="en-US"/>
        </w:rPr>
        <w:t>a</w:t>
      </w:r>
      <w:r w:rsidRPr="0094624C">
        <w:rPr>
          <w:rFonts w:ascii="Times New Roman" w:hAnsi="Times New Roman"/>
          <w:lang w:val="en-US"/>
        </w:rPr>
        <w:t>n Thi</w:t>
      </w:r>
      <w:r w:rsidR="00ED4843" w:rsidRPr="0094624C">
        <w:rPr>
          <w:rFonts w:ascii="Times New Roman" w:hAnsi="Times New Roman"/>
          <w:lang w:val="en-US"/>
        </w:rPr>
        <w:t>e</w:t>
      </w:r>
      <w:r w:rsidRPr="0094624C">
        <w:rPr>
          <w:rFonts w:ascii="Times New Roman" w:hAnsi="Times New Roman"/>
          <w:lang w:val="en-US"/>
        </w:rPr>
        <w:t xml:space="preserve">u: </w:t>
      </w:r>
      <w:r w:rsidR="00BB5DE0" w:rsidRPr="0094624C">
        <w:rPr>
          <w:rFonts w:ascii="Times New Roman" w:hAnsi="Times New Roman"/>
          <w:lang w:val="en-US"/>
        </w:rPr>
        <w:t>General physics:</w:t>
      </w:r>
      <w:r w:rsidR="00374388">
        <w:rPr>
          <w:rFonts w:ascii="Times New Roman" w:hAnsi="Times New Roman"/>
          <w:lang w:val="en-US"/>
        </w:rPr>
        <w:t xml:space="preserve"> </w:t>
      </w:r>
      <w:r w:rsidR="00BB5DE0" w:rsidRPr="0094624C">
        <w:rPr>
          <w:rFonts w:ascii="Times New Roman" w:hAnsi="Times New Roman"/>
          <w:lang w:val="en-US"/>
        </w:rPr>
        <w:t xml:space="preserve">Principles and Applications, Volume </w:t>
      </w:r>
      <w:r w:rsidR="00CE1806" w:rsidRPr="0094624C">
        <w:rPr>
          <w:rFonts w:ascii="Times New Roman" w:hAnsi="Times New Roman"/>
          <w:lang w:val="en-US"/>
        </w:rPr>
        <w:t>3</w:t>
      </w:r>
      <w:r w:rsidRPr="0094624C">
        <w:rPr>
          <w:rFonts w:ascii="Times New Roman" w:hAnsi="Times New Roman"/>
          <w:lang w:val="en-US"/>
        </w:rPr>
        <w:t xml:space="preserve">, </w:t>
      </w:r>
      <w:r w:rsidR="00BB5DE0" w:rsidRPr="0094624C">
        <w:rPr>
          <w:rFonts w:ascii="Times New Roman" w:hAnsi="Times New Roman"/>
          <w:lang w:val="en-US"/>
        </w:rPr>
        <w:t>Viet Nam Education Publishing House,</w:t>
      </w:r>
      <w:r w:rsidRPr="0094624C">
        <w:rPr>
          <w:rFonts w:ascii="Times New Roman" w:hAnsi="Times New Roman"/>
          <w:lang w:val="en-US"/>
        </w:rPr>
        <w:t xml:space="preserve"> 2006.</w:t>
      </w:r>
    </w:p>
    <w:p w:rsidR="008A38F9" w:rsidRPr="0094624C" w:rsidRDefault="00ED4843" w:rsidP="008A38F9">
      <w:pPr>
        <w:pStyle w:val="BodyTextIndent"/>
        <w:numPr>
          <w:ilvl w:val="0"/>
          <w:numId w:val="21"/>
        </w:numPr>
        <w:spacing w:before="0"/>
        <w:rPr>
          <w:rFonts w:ascii="Times New Roman" w:hAnsi="Times New Roman"/>
          <w:lang w:val="en-US"/>
        </w:rPr>
      </w:pPr>
      <w:r w:rsidRPr="0094624C">
        <w:rPr>
          <w:rFonts w:ascii="Times New Roman" w:hAnsi="Times New Roman"/>
          <w:lang w:val="en-US"/>
        </w:rPr>
        <w:lastRenderedPageBreak/>
        <w:t>Luong Duyen</w:t>
      </w:r>
      <w:r w:rsidR="00374388">
        <w:rPr>
          <w:rFonts w:ascii="Times New Roman" w:hAnsi="Times New Roman"/>
          <w:lang w:val="en-US"/>
        </w:rPr>
        <w:t xml:space="preserve"> </w:t>
      </w:r>
      <w:r w:rsidRPr="0094624C">
        <w:rPr>
          <w:rFonts w:ascii="Times New Roman" w:hAnsi="Times New Roman"/>
          <w:lang w:val="en-US"/>
        </w:rPr>
        <w:t xml:space="preserve">Binh et al., General physics, volume </w:t>
      </w:r>
      <w:r w:rsidR="00CE1806" w:rsidRPr="0094624C">
        <w:rPr>
          <w:rFonts w:ascii="Times New Roman" w:hAnsi="Times New Roman"/>
          <w:lang w:val="en-US"/>
        </w:rPr>
        <w:t>2 and 3</w:t>
      </w:r>
      <w:r w:rsidRPr="0094624C">
        <w:rPr>
          <w:rFonts w:ascii="Times New Roman" w:hAnsi="Times New Roman"/>
          <w:lang w:val="en-US"/>
        </w:rPr>
        <w:t xml:space="preserve">, Viet Nam Education Publishing House, </w:t>
      </w:r>
      <w:r w:rsidR="009B0EC5" w:rsidRPr="0094624C">
        <w:rPr>
          <w:rFonts w:ascii="Times New Roman" w:hAnsi="Times New Roman"/>
          <w:lang w:val="en-US"/>
        </w:rPr>
        <w:t>2006</w:t>
      </w:r>
      <w:r w:rsidR="008A38F9" w:rsidRPr="0094624C">
        <w:rPr>
          <w:rFonts w:ascii="Times New Roman" w:hAnsi="Times New Roman"/>
          <w:lang w:val="en-US"/>
        </w:rPr>
        <w:t>.</w:t>
      </w:r>
    </w:p>
    <w:p w:rsidR="008A38F9" w:rsidRPr="0094624C" w:rsidRDefault="00ED4843" w:rsidP="008A38F9">
      <w:pPr>
        <w:pStyle w:val="BodyTextIndent"/>
        <w:numPr>
          <w:ilvl w:val="0"/>
          <w:numId w:val="21"/>
        </w:numPr>
        <w:spacing w:before="0"/>
        <w:rPr>
          <w:rFonts w:ascii="Times New Roman" w:hAnsi="Times New Roman"/>
          <w:lang w:val="en-US"/>
        </w:rPr>
      </w:pPr>
      <w:r w:rsidRPr="0094624C">
        <w:rPr>
          <w:rFonts w:ascii="Times New Roman" w:hAnsi="Times New Roman"/>
          <w:lang w:val="en-US"/>
        </w:rPr>
        <w:t>Luong Duyen</w:t>
      </w:r>
      <w:r w:rsidR="00374388">
        <w:rPr>
          <w:rFonts w:ascii="Times New Roman" w:hAnsi="Times New Roman"/>
          <w:lang w:val="en-US"/>
        </w:rPr>
        <w:t xml:space="preserve"> </w:t>
      </w:r>
      <w:r w:rsidRPr="0094624C">
        <w:rPr>
          <w:rFonts w:ascii="Times New Roman" w:hAnsi="Times New Roman"/>
          <w:lang w:val="en-US"/>
        </w:rPr>
        <w:t>Binh et al., General physics workbook, volume</w:t>
      </w:r>
      <w:r w:rsidR="00CE1806" w:rsidRPr="0094624C">
        <w:rPr>
          <w:rFonts w:ascii="Times New Roman" w:hAnsi="Times New Roman"/>
          <w:lang w:val="en-US"/>
        </w:rPr>
        <w:t xml:space="preserve"> 2 and 3</w:t>
      </w:r>
      <w:r w:rsidRPr="0094624C">
        <w:rPr>
          <w:rFonts w:ascii="Times New Roman" w:hAnsi="Times New Roman"/>
          <w:lang w:val="en-US"/>
        </w:rPr>
        <w:t>, Viet Nam Education Publishing House,</w:t>
      </w:r>
      <w:r w:rsidR="008A38F9" w:rsidRPr="0094624C">
        <w:rPr>
          <w:rFonts w:ascii="Times New Roman" w:hAnsi="Times New Roman"/>
          <w:lang w:val="en-US"/>
        </w:rPr>
        <w:t xml:space="preserve"> 1994.</w:t>
      </w:r>
    </w:p>
    <w:p w:rsidR="009B0EC5" w:rsidRPr="0094624C" w:rsidRDefault="009B0EC5" w:rsidP="009B0EC5">
      <w:pPr>
        <w:numPr>
          <w:ilvl w:val="0"/>
          <w:numId w:val="21"/>
        </w:numPr>
        <w:spacing w:line="288" w:lineRule="auto"/>
        <w:jc w:val="both"/>
      </w:pPr>
      <w:r w:rsidRPr="0094624C">
        <w:rPr>
          <w:color w:val="333333"/>
        </w:rPr>
        <w:t>Tran Thi</w:t>
      </w:r>
      <w:r w:rsidR="00374388">
        <w:rPr>
          <w:color w:val="333333"/>
        </w:rPr>
        <w:t xml:space="preserve"> </w:t>
      </w:r>
      <w:r w:rsidRPr="0094624C">
        <w:rPr>
          <w:color w:val="333333"/>
        </w:rPr>
        <w:t>Thien</w:t>
      </w:r>
      <w:r w:rsidR="00374388">
        <w:rPr>
          <w:color w:val="333333"/>
        </w:rPr>
        <w:t xml:space="preserve"> </w:t>
      </w:r>
      <w:r w:rsidRPr="0094624C">
        <w:rPr>
          <w:color w:val="333333"/>
        </w:rPr>
        <w:t>Huong and Huynh Quang</w:t>
      </w:r>
      <w:r w:rsidR="00374388">
        <w:rPr>
          <w:color w:val="333333"/>
        </w:rPr>
        <w:t xml:space="preserve"> </w:t>
      </w:r>
      <w:r w:rsidRPr="0094624C">
        <w:rPr>
          <w:color w:val="333333"/>
        </w:rPr>
        <w:t>Chien,</w:t>
      </w:r>
      <w:r w:rsidRPr="0094624C">
        <w:rPr>
          <w:rStyle w:val="apple-converted-space"/>
          <w:color w:val="333333"/>
        </w:rPr>
        <w:t> </w:t>
      </w:r>
      <w:r w:rsidRPr="0094624C">
        <w:t>General physics workbook</w:t>
      </w:r>
      <w:r w:rsidRPr="0094624C">
        <w:rPr>
          <w:rStyle w:val="Strong"/>
          <w:color w:val="333333"/>
        </w:rPr>
        <w:t xml:space="preserve"> 3</w:t>
      </w:r>
      <w:r w:rsidRPr="0094624C">
        <w:rPr>
          <w:b/>
          <w:color w:val="333333"/>
        </w:rPr>
        <w:t xml:space="preserve">, </w:t>
      </w:r>
      <w:r w:rsidRPr="0094624C">
        <w:t>University of Technology and Education, HCMC</w:t>
      </w:r>
      <w:r w:rsidRPr="0094624C">
        <w:rPr>
          <w:color w:val="333333"/>
        </w:rPr>
        <w:t>, 2005.</w:t>
      </w:r>
    </w:p>
    <w:p w:rsidR="009B0EC5" w:rsidRPr="0094624C" w:rsidRDefault="009B0EC5" w:rsidP="009B0EC5">
      <w:pPr>
        <w:pStyle w:val="BodyTextIndent"/>
        <w:spacing w:before="0"/>
        <w:ind w:left="720"/>
        <w:rPr>
          <w:rFonts w:ascii="Times New Roman" w:hAnsi="Times New Roman"/>
          <w:lang w:val="en-US"/>
        </w:rPr>
      </w:pPr>
    </w:p>
    <w:p w:rsidR="004C6AE9" w:rsidRPr="008A4D99" w:rsidRDefault="0060254D" w:rsidP="00510B22">
      <w:pPr>
        <w:numPr>
          <w:ilvl w:val="0"/>
          <w:numId w:val="6"/>
        </w:numPr>
        <w:tabs>
          <w:tab w:val="left" w:pos="567"/>
          <w:tab w:val="left" w:pos="5954"/>
        </w:tabs>
        <w:spacing w:before="240" w:after="240"/>
        <w:ind w:hanging="720"/>
        <w:jc w:val="both"/>
        <w:rPr>
          <w:bCs/>
          <w:color w:val="FF0000"/>
          <w:lang w:val="de-DE"/>
        </w:rPr>
      </w:pPr>
      <w:r>
        <w:rPr>
          <w:b/>
          <w:bCs/>
          <w:lang w:val="de-DE"/>
        </w:rPr>
        <w:t>A</w:t>
      </w:r>
      <w:r w:rsidR="004C6AE9" w:rsidRPr="008A4D99">
        <w:rPr>
          <w:b/>
          <w:bCs/>
          <w:lang w:val="de-DE"/>
        </w:rPr>
        <w:t>s</w:t>
      </w:r>
      <w:r>
        <w:rPr>
          <w:b/>
          <w:bCs/>
          <w:lang w:val="de-DE"/>
        </w:rPr>
        <w:t>ssessesments</w:t>
      </w:r>
    </w:p>
    <w:p w:rsidR="00E63E0E" w:rsidRPr="0094624C" w:rsidRDefault="00E63E0E" w:rsidP="00E63E0E">
      <w:pPr>
        <w:spacing w:before="60" w:after="60"/>
        <w:ind w:firstLine="720"/>
        <w:jc w:val="both"/>
      </w:pPr>
      <w:r w:rsidRPr="0094624C">
        <w:t>Learning outcomes of students will be evaluated through the implementation of questions selected from homework; tests and final test.</w:t>
      </w:r>
    </w:p>
    <w:p w:rsidR="00253C77" w:rsidRPr="0094624C" w:rsidRDefault="00253C77" w:rsidP="00023A4C">
      <w:pPr>
        <w:spacing w:before="60" w:after="60"/>
        <w:ind w:firstLine="720"/>
        <w:jc w:val="both"/>
        <w:rPr>
          <w:b/>
        </w:rPr>
      </w:pPr>
      <w:r w:rsidRPr="0094624C">
        <w:t xml:space="preserve">- </w:t>
      </w:r>
      <w:r w:rsidR="0060254D" w:rsidRPr="0094624C">
        <w:t xml:space="preserve">Grade scale: </w:t>
      </w:r>
      <w:r w:rsidR="0060254D" w:rsidRPr="0094624C">
        <w:rPr>
          <w:b/>
        </w:rPr>
        <w:t>10</w:t>
      </w:r>
    </w:p>
    <w:p w:rsidR="00860758" w:rsidRPr="0094624C" w:rsidRDefault="003848EA" w:rsidP="00023A4C">
      <w:pPr>
        <w:spacing w:before="60" w:after="60"/>
        <w:ind w:firstLine="720"/>
        <w:jc w:val="both"/>
      </w:pPr>
      <w:r w:rsidRPr="0094624C">
        <w:t xml:space="preserve">- </w:t>
      </w:r>
      <w:r w:rsidR="0060254D" w:rsidRPr="0094624C">
        <w:t>Plan for assessements:</w:t>
      </w:r>
    </w:p>
    <w:tbl>
      <w:tblPr>
        <w:tblW w:w="47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0"/>
        <w:gridCol w:w="2944"/>
        <w:gridCol w:w="776"/>
        <w:gridCol w:w="1110"/>
        <w:gridCol w:w="723"/>
        <w:gridCol w:w="1030"/>
      </w:tblGrid>
      <w:tr w:rsidR="00CA1332" w:rsidRPr="008C36D2" w:rsidTr="00E63E0E">
        <w:tc>
          <w:tcPr>
            <w:tcW w:w="776" w:type="pct"/>
            <w:shd w:val="pct30" w:color="FFFF00" w:fill="FFFFFF"/>
            <w:vAlign w:val="center"/>
          </w:tcPr>
          <w:p w:rsidR="00C85525" w:rsidRPr="008C36D2" w:rsidRDefault="0060254D" w:rsidP="0060254D">
            <w:pPr>
              <w:spacing w:before="60" w:after="60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Methodsforassessments</w:t>
            </w:r>
          </w:p>
        </w:tc>
        <w:tc>
          <w:tcPr>
            <w:tcW w:w="2154" w:type="pct"/>
            <w:shd w:val="pct30" w:color="FFFF00" w:fill="FFFFFF"/>
            <w:vAlign w:val="center"/>
          </w:tcPr>
          <w:p w:rsidR="00C85525" w:rsidRPr="008C36D2" w:rsidRDefault="0060254D" w:rsidP="00266450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Content</w:t>
            </w:r>
          </w:p>
        </w:tc>
        <w:tc>
          <w:tcPr>
            <w:tcW w:w="421" w:type="pct"/>
            <w:shd w:val="pct30" w:color="FFFF00" w:fill="FFFFFF"/>
            <w:vAlign w:val="center"/>
          </w:tcPr>
          <w:p w:rsidR="00C85525" w:rsidRPr="008C36D2" w:rsidRDefault="0060254D" w:rsidP="00C85525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Time</w:t>
            </w:r>
          </w:p>
        </w:tc>
        <w:tc>
          <w:tcPr>
            <w:tcW w:w="602" w:type="pct"/>
            <w:shd w:val="pct30" w:color="FFFF00" w:fill="FFFFFF"/>
          </w:tcPr>
          <w:p w:rsidR="00C85525" w:rsidRDefault="0060254D" w:rsidP="00266450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Methods</w:t>
            </w:r>
          </w:p>
        </w:tc>
        <w:tc>
          <w:tcPr>
            <w:tcW w:w="596" w:type="pct"/>
            <w:shd w:val="pct30" w:color="FFFF00" w:fill="FFFFFF"/>
          </w:tcPr>
          <w:p w:rsidR="00C85525" w:rsidRDefault="0060254D" w:rsidP="00266450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ELO</w:t>
            </w:r>
          </w:p>
        </w:tc>
        <w:tc>
          <w:tcPr>
            <w:tcW w:w="450" w:type="pct"/>
            <w:shd w:val="pct30" w:color="FFFF00" w:fill="FFFFFF"/>
          </w:tcPr>
          <w:p w:rsidR="00C85525" w:rsidRPr="008C36D2" w:rsidRDefault="0060254D" w:rsidP="00266450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 xml:space="preserve">Ratedof grade </w:t>
            </w:r>
            <w:r w:rsidR="00C85525">
              <w:rPr>
                <w:b/>
                <w:bCs/>
                <w:color w:val="0033CC"/>
                <w:lang w:val="de-DE"/>
              </w:rPr>
              <w:t>(%)</w:t>
            </w:r>
          </w:p>
        </w:tc>
      </w:tr>
      <w:tr w:rsidR="00CA1332" w:rsidRPr="005A1E30" w:rsidTr="00E63E0E">
        <w:tc>
          <w:tcPr>
            <w:tcW w:w="3954" w:type="pct"/>
            <w:gridSpan w:val="4"/>
            <w:shd w:val="clear" w:color="auto" w:fill="auto"/>
            <w:vAlign w:val="center"/>
          </w:tcPr>
          <w:p w:rsidR="00C85525" w:rsidRDefault="0060254D" w:rsidP="00211A44">
            <w:pPr>
              <w:spacing w:before="60" w:after="60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Midterm</w:t>
            </w:r>
          </w:p>
        </w:tc>
        <w:tc>
          <w:tcPr>
            <w:tcW w:w="596" w:type="pct"/>
          </w:tcPr>
          <w:p w:rsidR="00C85525" w:rsidRDefault="00C85525" w:rsidP="00266450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450" w:type="pct"/>
          </w:tcPr>
          <w:p w:rsidR="00C85525" w:rsidRPr="005A1E30" w:rsidRDefault="00E4243B" w:rsidP="00266450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5</w:t>
            </w:r>
            <w:r w:rsidR="00C85525">
              <w:rPr>
                <w:b/>
                <w:bCs/>
                <w:lang w:val="de-DE"/>
              </w:rPr>
              <w:t>0</w:t>
            </w:r>
          </w:p>
        </w:tc>
      </w:tr>
      <w:tr w:rsidR="00CA1332" w:rsidRPr="00C72FBB" w:rsidTr="00E63E0E">
        <w:tc>
          <w:tcPr>
            <w:tcW w:w="776" w:type="pct"/>
            <w:shd w:val="clear" w:color="auto" w:fill="auto"/>
            <w:vAlign w:val="center"/>
          </w:tcPr>
          <w:p w:rsidR="00C85525" w:rsidRPr="00C72FBB" w:rsidRDefault="00AE0173" w:rsidP="00CA602E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Test #1</w:t>
            </w:r>
          </w:p>
        </w:tc>
        <w:tc>
          <w:tcPr>
            <w:tcW w:w="2154" w:type="pct"/>
            <w:shd w:val="clear" w:color="auto" w:fill="auto"/>
          </w:tcPr>
          <w:p w:rsidR="0022187A" w:rsidRPr="0094624C" w:rsidRDefault="00455CD2" w:rsidP="00C61685">
            <w:pPr>
              <w:spacing w:before="60" w:after="60"/>
              <w:jc w:val="both"/>
              <w:rPr>
                <w:bCs/>
              </w:rPr>
            </w:pPr>
            <w:r w:rsidRPr="0094624C">
              <w:rPr>
                <w:bCs/>
              </w:rPr>
              <w:t xml:space="preserve">Qualitative and quantitative exercises on </w:t>
            </w:r>
            <w:r w:rsidR="0022187A" w:rsidRPr="0094624C">
              <w:rPr>
                <w:bCs/>
              </w:rPr>
              <w:t>electric field, Gauss’s law, electric potential,electrical insulators</w:t>
            </w:r>
            <w:r w:rsidRPr="0094624C">
              <w:rPr>
                <w:bCs/>
              </w:rPr>
              <w:t>.</w:t>
            </w:r>
          </w:p>
        </w:tc>
        <w:tc>
          <w:tcPr>
            <w:tcW w:w="421" w:type="pct"/>
            <w:shd w:val="clear" w:color="auto" w:fill="auto"/>
          </w:tcPr>
          <w:p w:rsidR="00C85525" w:rsidRPr="00C72FBB" w:rsidRDefault="00455CD2" w:rsidP="006A2C8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Week 6th</w:t>
            </w:r>
          </w:p>
        </w:tc>
        <w:tc>
          <w:tcPr>
            <w:tcW w:w="602" w:type="pct"/>
          </w:tcPr>
          <w:p w:rsidR="00C85525" w:rsidRDefault="00455CD2" w:rsidP="00455CD2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Paper test in class</w:t>
            </w:r>
          </w:p>
        </w:tc>
        <w:tc>
          <w:tcPr>
            <w:tcW w:w="596" w:type="pct"/>
          </w:tcPr>
          <w:p w:rsidR="00CA1332" w:rsidRDefault="00CA1332" w:rsidP="00602A8C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450" w:type="pct"/>
          </w:tcPr>
          <w:p w:rsidR="00C85525" w:rsidRPr="00C72FBB" w:rsidRDefault="005B2283" w:rsidP="001414E7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  <w:r w:rsidR="001414E7">
              <w:rPr>
                <w:bCs/>
                <w:lang w:val="de-DE"/>
              </w:rPr>
              <w:t>0</w:t>
            </w:r>
          </w:p>
        </w:tc>
      </w:tr>
      <w:tr w:rsidR="00CA1332" w:rsidRPr="00C72FBB" w:rsidTr="00E63E0E">
        <w:tc>
          <w:tcPr>
            <w:tcW w:w="776" w:type="pct"/>
            <w:shd w:val="clear" w:color="auto" w:fill="auto"/>
            <w:vAlign w:val="center"/>
          </w:tcPr>
          <w:p w:rsidR="00C85525" w:rsidRDefault="00AE0173" w:rsidP="00CA602E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Test #2</w:t>
            </w:r>
          </w:p>
        </w:tc>
        <w:tc>
          <w:tcPr>
            <w:tcW w:w="2154" w:type="pct"/>
            <w:shd w:val="clear" w:color="auto" w:fill="auto"/>
          </w:tcPr>
          <w:p w:rsidR="0022187A" w:rsidRPr="0094624C" w:rsidRDefault="00C61685" w:rsidP="00C61685">
            <w:pPr>
              <w:spacing w:before="60" w:after="60"/>
              <w:jc w:val="both"/>
              <w:rPr>
                <w:bCs/>
              </w:rPr>
            </w:pPr>
            <w:r w:rsidRPr="0094624C">
              <w:rPr>
                <w:bCs/>
              </w:rPr>
              <w:t xml:space="preserve">Qualitative and quantitative exercises on </w:t>
            </w:r>
            <w:r w:rsidR="0022187A" w:rsidRPr="0094624C">
              <w:rPr>
                <w:bCs/>
              </w:rPr>
              <w:t>direct current, magnetic field, Faraday‘s law, and electromagnetic waves</w:t>
            </w:r>
            <w:r w:rsidRPr="0094624C">
              <w:rPr>
                <w:bCs/>
              </w:rPr>
              <w:t>.</w:t>
            </w:r>
          </w:p>
        </w:tc>
        <w:tc>
          <w:tcPr>
            <w:tcW w:w="421" w:type="pct"/>
            <w:shd w:val="clear" w:color="auto" w:fill="auto"/>
          </w:tcPr>
          <w:p w:rsidR="00C85525" w:rsidRDefault="00455CD2" w:rsidP="006120E2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Week 11th</w:t>
            </w:r>
          </w:p>
        </w:tc>
        <w:tc>
          <w:tcPr>
            <w:tcW w:w="602" w:type="pct"/>
          </w:tcPr>
          <w:p w:rsidR="00C85525" w:rsidRDefault="00455CD2" w:rsidP="006A3E4B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Paper test in class</w:t>
            </w:r>
          </w:p>
        </w:tc>
        <w:tc>
          <w:tcPr>
            <w:tcW w:w="596" w:type="pct"/>
          </w:tcPr>
          <w:p w:rsidR="00C85525" w:rsidRDefault="00C85525" w:rsidP="00602A8C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450" w:type="pct"/>
          </w:tcPr>
          <w:p w:rsidR="00C85525" w:rsidRPr="00C72FBB" w:rsidRDefault="005B2283" w:rsidP="00266450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  <w:r w:rsidR="001414E7">
              <w:rPr>
                <w:bCs/>
                <w:lang w:val="de-DE"/>
              </w:rPr>
              <w:t>0</w:t>
            </w:r>
          </w:p>
        </w:tc>
      </w:tr>
      <w:tr w:rsidR="001414E7" w:rsidRPr="00C72FBB" w:rsidTr="00E63E0E">
        <w:tc>
          <w:tcPr>
            <w:tcW w:w="776" w:type="pct"/>
            <w:shd w:val="clear" w:color="auto" w:fill="auto"/>
            <w:vAlign w:val="center"/>
          </w:tcPr>
          <w:p w:rsidR="001414E7" w:rsidRDefault="00455CD2" w:rsidP="00455CD2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Test</w:t>
            </w:r>
            <w:r w:rsidR="001414E7">
              <w:rPr>
                <w:bCs/>
                <w:lang w:val="de-DE"/>
              </w:rPr>
              <w:t xml:space="preserve"> online</w:t>
            </w:r>
          </w:p>
        </w:tc>
        <w:tc>
          <w:tcPr>
            <w:tcW w:w="2154" w:type="pct"/>
            <w:shd w:val="clear" w:color="auto" w:fill="auto"/>
          </w:tcPr>
          <w:p w:rsidR="001414E7" w:rsidRDefault="001414E7" w:rsidP="000D2A42">
            <w:pPr>
              <w:spacing w:before="60" w:after="60"/>
              <w:jc w:val="both"/>
              <w:rPr>
                <w:bCs/>
                <w:lang w:val="de-DE"/>
              </w:rPr>
            </w:pPr>
          </w:p>
        </w:tc>
        <w:tc>
          <w:tcPr>
            <w:tcW w:w="421" w:type="pct"/>
            <w:shd w:val="clear" w:color="auto" w:fill="auto"/>
          </w:tcPr>
          <w:p w:rsidR="001414E7" w:rsidRDefault="001414E7" w:rsidP="006120E2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602" w:type="pct"/>
          </w:tcPr>
          <w:p w:rsidR="001414E7" w:rsidRDefault="001414E7" w:rsidP="006A3E4B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596" w:type="pct"/>
          </w:tcPr>
          <w:p w:rsidR="001414E7" w:rsidRDefault="001414E7" w:rsidP="00602A8C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450" w:type="pct"/>
          </w:tcPr>
          <w:p w:rsidR="001414E7" w:rsidRDefault="001414E7" w:rsidP="00266450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</w:t>
            </w:r>
          </w:p>
        </w:tc>
      </w:tr>
      <w:tr w:rsidR="001414E7" w:rsidRPr="00C72FBB" w:rsidTr="00E63E0E">
        <w:tc>
          <w:tcPr>
            <w:tcW w:w="776" w:type="pct"/>
            <w:shd w:val="clear" w:color="auto" w:fill="auto"/>
            <w:vAlign w:val="center"/>
          </w:tcPr>
          <w:p w:rsidR="001414E7" w:rsidRDefault="00455CD2" w:rsidP="00CA602E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Diligence</w:t>
            </w:r>
          </w:p>
        </w:tc>
        <w:tc>
          <w:tcPr>
            <w:tcW w:w="2154" w:type="pct"/>
            <w:shd w:val="clear" w:color="auto" w:fill="auto"/>
          </w:tcPr>
          <w:p w:rsidR="001414E7" w:rsidRDefault="001414E7" w:rsidP="000D2A42">
            <w:pPr>
              <w:spacing w:before="60" w:after="60"/>
              <w:jc w:val="both"/>
              <w:rPr>
                <w:bCs/>
                <w:lang w:val="de-DE"/>
              </w:rPr>
            </w:pPr>
          </w:p>
        </w:tc>
        <w:tc>
          <w:tcPr>
            <w:tcW w:w="421" w:type="pct"/>
            <w:shd w:val="clear" w:color="auto" w:fill="auto"/>
          </w:tcPr>
          <w:p w:rsidR="001414E7" w:rsidRDefault="001414E7" w:rsidP="006120E2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602" w:type="pct"/>
          </w:tcPr>
          <w:p w:rsidR="001414E7" w:rsidRDefault="001414E7" w:rsidP="006A3E4B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596" w:type="pct"/>
          </w:tcPr>
          <w:p w:rsidR="001414E7" w:rsidRDefault="001414E7" w:rsidP="00602A8C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450" w:type="pct"/>
          </w:tcPr>
          <w:p w:rsidR="001414E7" w:rsidRDefault="001414E7" w:rsidP="00266450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</w:t>
            </w:r>
          </w:p>
        </w:tc>
      </w:tr>
      <w:tr w:rsidR="00CA1332" w:rsidRPr="005A1E30" w:rsidTr="00E63E0E">
        <w:tc>
          <w:tcPr>
            <w:tcW w:w="335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525" w:rsidRPr="005A1E30" w:rsidRDefault="00C61685" w:rsidP="00211A44">
            <w:pPr>
              <w:spacing w:before="60" w:after="60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Final exam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C85525" w:rsidRDefault="00C85525" w:rsidP="00266450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C85525" w:rsidRDefault="00C85525" w:rsidP="00266450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C85525" w:rsidRPr="005A1E30" w:rsidRDefault="00C85525" w:rsidP="00266450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50</w:t>
            </w:r>
          </w:p>
        </w:tc>
      </w:tr>
      <w:tr w:rsidR="00CA1332" w:rsidRPr="00C72FBB" w:rsidTr="00E63E0E"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525" w:rsidRPr="00C72FBB" w:rsidRDefault="00C85525" w:rsidP="008763C7">
            <w:pPr>
              <w:rPr>
                <w:bCs/>
                <w:lang w:val="de-DE"/>
              </w:rPr>
            </w:pPr>
          </w:p>
        </w:tc>
        <w:tc>
          <w:tcPr>
            <w:tcW w:w="2154" w:type="pct"/>
            <w:tcBorders>
              <w:bottom w:val="single" w:sz="4" w:space="0" w:color="auto"/>
            </w:tcBorders>
            <w:shd w:val="clear" w:color="auto" w:fill="auto"/>
          </w:tcPr>
          <w:p w:rsidR="00C61685" w:rsidRPr="0094624C" w:rsidRDefault="00C61685" w:rsidP="00C61685">
            <w:pPr>
              <w:spacing w:before="60" w:after="60"/>
              <w:jc w:val="both"/>
            </w:pPr>
            <w:r w:rsidRPr="0094624C">
              <w:t>- Including most course objectives.</w:t>
            </w:r>
          </w:p>
          <w:p w:rsidR="00C85525" w:rsidRPr="0094624C" w:rsidRDefault="00C61685" w:rsidP="00C61685">
            <w:pPr>
              <w:spacing w:before="60" w:after="60"/>
              <w:jc w:val="both"/>
              <w:rPr>
                <w:bCs/>
                <w:i/>
              </w:rPr>
            </w:pPr>
            <w:r w:rsidRPr="0094624C">
              <w:t>- Test time 90 minutes.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</w:tcPr>
          <w:p w:rsidR="00C85525" w:rsidRPr="00C72FBB" w:rsidRDefault="00E63E0E" w:rsidP="00E63E0E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Week 17th or 18th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C85525" w:rsidRPr="00C72FBB" w:rsidRDefault="00C61685" w:rsidP="00266450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Paper test</w:t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CA1332" w:rsidRPr="00C72FBB" w:rsidRDefault="00CA1332" w:rsidP="005B2283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C85525" w:rsidRPr="00C72FBB" w:rsidRDefault="00E4243B" w:rsidP="00266450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50</w:t>
            </w:r>
          </w:p>
        </w:tc>
      </w:tr>
    </w:tbl>
    <w:p w:rsidR="001414E7" w:rsidRDefault="001414E7" w:rsidP="001414E7">
      <w:pPr>
        <w:tabs>
          <w:tab w:val="left" w:pos="567"/>
          <w:tab w:val="left" w:pos="5954"/>
        </w:tabs>
        <w:spacing w:before="240" w:after="240"/>
        <w:ind w:left="720"/>
        <w:jc w:val="both"/>
        <w:rPr>
          <w:b/>
          <w:bCs/>
          <w:lang w:val="de-DE"/>
        </w:rPr>
      </w:pPr>
    </w:p>
    <w:p w:rsidR="009314CA" w:rsidRDefault="00C61685" w:rsidP="00510B22">
      <w:pPr>
        <w:numPr>
          <w:ilvl w:val="0"/>
          <w:numId w:val="6"/>
        </w:numPr>
        <w:tabs>
          <w:tab w:val="left" w:pos="567"/>
          <w:tab w:val="left" w:pos="5954"/>
        </w:tabs>
        <w:spacing w:before="240" w:after="240"/>
        <w:ind w:hanging="720"/>
        <w:jc w:val="both"/>
        <w:rPr>
          <w:b/>
          <w:bCs/>
          <w:lang w:val="de-DE"/>
        </w:rPr>
      </w:pPr>
      <w:r>
        <w:rPr>
          <w:b/>
          <w:bCs/>
          <w:lang w:val="de-DE"/>
        </w:rPr>
        <w:t>Contents and tentative schedule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7256"/>
        <w:gridCol w:w="1421"/>
      </w:tblGrid>
      <w:tr w:rsidR="00D12C15" w:rsidRPr="008C36D2" w:rsidTr="00512A17">
        <w:tc>
          <w:tcPr>
            <w:tcW w:w="494" w:type="pct"/>
            <w:shd w:val="pct30" w:color="FFFF00" w:fill="FFFFFF"/>
            <w:vAlign w:val="center"/>
          </w:tcPr>
          <w:p w:rsidR="00D12C15" w:rsidRPr="008C36D2" w:rsidRDefault="00D12C15" w:rsidP="00512A17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Week</w:t>
            </w:r>
          </w:p>
        </w:tc>
        <w:tc>
          <w:tcPr>
            <w:tcW w:w="3768" w:type="pct"/>
            <w:shd w:val="pct30" w:color="FFFF00" w:fill="FFFFFF"/>
            <w:vAlign w:val="center"/>
          </w:tcPr>
          <w:p w:rsidR="00D12C15" w:rsidRPr="008C36D2" w:rsidRDefault="00D12C15" w:rsidP="00512A17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Content</w:t>
            </w:r>
          </w:p>
        </w:tc>
        <w:tc>
          <w:tcPr>
            <w:tcW w:w="738" w:type="pct"/>
            <w:shd w:val="clear" w:color="auto" w:fill="DAEEF3"/>
            <w:vAlign w:val="center"/>
          </w:tcPr>
          <w:p w:rsidR="00D12C15" w:rsidRPr="008C36D2" w:rsidRDefault="00D12C15" w:rsidP="00512A17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</w:rPr>
              <w:t>Expected Learning Outcomes</w:t>
            </w:r>
          </w:p>
        </w:tc>
      </w:tr>
      <w:tr w:rsidR="00D12C15" w:rsidRPr="005A1E30" w:rsidTr="00512A17">
        <w:tc>
          <w:tcPr>
            <w:tcW w:w="494" w:type="pct"/>
            <w:vMerge w:val="restart"/>
            <w:shd w:val="clear" w:color="auto" w:fill="auto"/>
            <w:vAlign w:val="center"/>
          </w:tcPr>
          <w:p w:rsidR="00D12C15" w:rsidRPr="00D173D8" w:rsidRDefault="00D12C15" w:rsidP="00512A17">
            <w:pPr>
              <w:numPr>
                <w:ilvl w:val="0"/>
                <w:numId w:val="8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D12C15" w:rsidRPr="005A1E30" w:rsidRDefault="00D12C15" w:rsidP="00512A17">
            <w:pPr>
              <w:rPr>
                <w:bCs/>
                <w:lang w:val="de-DE"/>
              </w:rPr>
            </w:pPr>
            <w:r w:rsidRPr="00E452AB">
              <w:rPr>
                <w:rFonts w:eastAsia="Calibri"/>
                <w:b/>
                <w:i/>
                <w:lang w:val="de-DE"/>
              </w:rPr>
              <w:t xml:space="preserve">Chapter </w:t>
            </w:r>
            <w:r>
              <w:rPr>
                <w:rFonts w:eastAsia="Calibri"/>
                <w:b/>
                <w:i/>
                <w:lang w:val="de-DE"/>
              </w:rPr>
              <w:t>23</w:t>
            </w:r>
            <w:r w:rsidRPr="001A5D53">
              <w:rPr>
                <w:rFonts w:eastAsia="Calibri"/>
                <w:b/>
                <w:i/>
                <w:lang w:val="de-DE"/>
              </w:rPr>
              <w:t xml:space="preserve">: </w:t>
            </w:r>
            <w:r>
              <w:rPr>
                <w:rFonts w:eastAsia="Calibri"/>
                <w:b/>
                <w:i/>
                <w:lang w:val="de-DE"/>
              </w:rPr>
              <w:t>E</w:t>
            </w:r>
            <w:r w:rsidRPr="001A5D53">
              <w:rPr>
                <w:b/>
                <w:i/>
                <w:color w:val="231F20"/>
              </w:rPr>
              <w:t>lectric Fields</w:t>
            </w:r>
            <w:r w:rsidRPr="001A5D53">
              <w:rPr>
                <w:i/>
                <w:lang w:val="de-DE"/>
              </w:rPr>
              <w:t xml:space="preserve"> </w:t>
            </w:r>
            <w:r w:rsidRPr="00472ECF">
              <w:rPr>
                <w:i/>
                <w:sz w:val="26"/>
                <w:szCs w:val="26"/>
                <w:lang w:val="de-DE"/>
              </w:rPr>
              <w:t>(3/0/6)</w:t>
            </w:r>
          </w:p>
        </w:tc>
        <w:tc>
          <w:tcPr>
            <w:tcW w:w="738" w:type="pct"/>
            <w:shd w:val="clear" w:color="auto" w:fill="DAEEF3"/>
          </w:tcPr>
          <w:p w:rsidR="00D12C15" w:rsidRPr="005A1E30" w:rsidRDefault="00D12C15" w:rsidP="00512A17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</w:tr>
      <w:tr w:rsidR="00D12C15" w:rsidRPr="005A1E30" w:rsidTr="00512A17">
        <w:trPr>
          <w:trHeight w:val="4102"/>
        </w:trPr>
        <w:tc>
          <w:tcPr>
            <w:tcW w:w="494" w:type="pct"/>
            <w:vMerge/>
            <w:shd w:val="clear" w:color="auto" w:fill="auto"/>
          </w:tcPr>
          <w:p w:rsidR="00D12C15" w:rsidRPr="00D173D8" w:rsidRDefault="00D12C15" w:rsidP="00512A17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D12C15" w:rsidRPr="005A1E30" w:rsidRDefault="00D12C15" w:rsidP="00512A17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 xml:space="preserve">A/ </w:t>
            </w:r>
            <w:r>
              <w:rPr>
                <w:b/>
                <w:bCs/>
                <w:lang w:val="de-DE"/>
              </w:rPr>
              <w:t>Content of lecture and Teaching methods</w:t>
            </w:r>
            <w:r w:rsidRPr="005A1E30">
              <w:rPr>
                <w:bCs/>
                <w:i/>
                <w:lang w:val="de-DE"/>
              </w:rPr>
              <w:t>: (</w:t>
            </w:r>
            <w:r>
              <w:rPr>
                <w:bCs/>
                <w:i/>
                <w:lang w:val="de-DE"/>
              </w:rPr>
              <w:t>3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D12C15" w:rsidRPr="00E452AB" w:rsidRDefault="00D12C15" w:rsidP="00512A17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 w:rsidRPr="00E452AB">
              <w:rPr>
                <w:b/>
                <w:bCs/>
                <w:lang w:val="de-DE"/>
              </w:rPr>
              <w:t>Content of lecture:</w:t>
            </w:r>
          </w:p>
          <w:p w:rsidR="00D12C15" w:rsidRDefault="00D12C15" w:rsidP="00512A17">
            <w:pPr>
              <w:rPr>
                <w:i/>
                <w:lang w:val="de-DE"/>
              </w:rPr>
            </w:pPr>
            <w:r w:rsidRPr="00E452AB">
              <w:rPr>
                <w:rFonts w:eastAsia="Calibri"/>
                <w:b/>
                <w:i/>
                <w:lang w:val="de-DE"/>
              </w:rPr>
              <w:t xml:space="preserve">Chapter </w:t>
            </w:r>
            <w:r>
              <w:rPr>
                <w:rFonts w:eastAsia="Calibri"/>
                <w:b/>
                <w:i/>
                <w:lang w:val="de-DE"/>
              </w:rPr>
              <w:t>23</w:t>
            </w:r>
            <w:r w:rsidRPr="001A5D53">
              <w:rPr>
                <w:rFonts w:eastAsia="Calibri"/>
                <w:b/>
                <w:i/>
                <w:lang w:val="de-DE"/>
              </w:rPr>
              <w:t xml:space="preserve">: </w:t>
            </w:r>
            <w:r>
              <w:rPr>
                <w:rFonts w:eastAsia="Calibri"/>
                <w:b/>
                <w:i/>
                <w:lang w:val="de-DE"/>
              </w:rPr>
              <w:t>E</w:t>
            </w:r>
            <w:r w:rsidRPr="001A5D53">
              <w:rPr>
                <w:b/>
                <w:i/>
                <w:color w:val="231F20"/>
              </w:rPr>
              <w:t>lectric Fields</w:t>
            </w:r>
            <w:r w:rsidRPr="001A5D53">
              <w:rPr>
                <w:i/>
                <w:lang w:val="de-DE"/>
              </w:rPr>
              <w:t xml:space="preserve"> </w:t>
            </w:r>
          </w:p>
          <w:p w:rsidR="00D12C15" w:rsidRPr="001A5D53" w:rsidRDefault="00D12C15" w:rsidP="00512A17">
            <w:pPr>
              <w:rPr>
                <w:rFonts w:eastAsia="Calibri"/>
                <w:lang w:val="fr-FR"/>
              </w:rPr>
            </w:pPr>
            <w:r w:rsidRPr="001A5D53">
              <w:rPr>
                <w:bCs/>
              </w:rPr>
              <w:t xml:space="preserve">23.1 </w:t>
            </w:r>
            <w:r w:rsidRPr="001A5D53">
              <w:t>properties of Electric</w:t>
            </w:r>
            <w:r>
              <w:t xml:space="preserve"> </w:t>
            </w:r>
            <w:r w:rsidRPr="001A5D53">
              <w:t>Charges</w:t>
            </w:r>
            <w:r w:rsidRPr="001A5D53">
              <w:br/>
            </w:r>
            <w:r w:rsidRPr="001A5D53">
              <w:rPr>
                <w:bCs/>
              </w:rPr>
              <w:t xml:space="preserve">23.2 </w:t>
            </w:r>
            <w:r w:rsidRPr="001A5D53">
              <w:t>Charging Objects by</w:t>
            </w:r>
            <w:r>
              <w:t xml:space="preserve"> </w:t>
            </w:r>
            <w:r w:rsidRPr="001A5D53">
              <w:t>Induction</w:t>
            </w:r>
            <w:r w:rsidRPr="001A5D53">
              <w:br/>
            </w:r>
            <w:r w:rsidRPr="001A5D53">
              <w:rPr>
                <w:bCs/>
              </w:rPr>
              <w:t xml:space="preserve">23.3 </w:t>
            </w:r>
            <w:r w:rsidRPr="001A5D53">
              <w:t>Coulomb’s Law</w:t>
            </w:r>
            <w:r w:rsidRPr="001A5D53">
              <w:br/>
            </w:r>
            <w:r w:rsidRPr="001A5D53">
              <w:rPr>
                <w:bCs/>
              </w:rPr>
              <w:t xml:space="preserve">23.4 </w:t>
            </w:r>
            <w:r>
              <w:t xml:space="preserve">Analysis Model: particle in </w:t>
            </w:r>
            <w:r w:rsidRPr="001A5D53">
              <w:t>a Field (Electric)</w:t>
            </w:r>
            <w:r w:rsidRPr="001A5D53">
              <w:br/>
            </w:r>
            <w:r w:rsidRPr="001A5D53">
              <w:rPr>
                <w:bCs/>
              </w:rPr>
              <w:t xml:space="preserve">23.5 </w:t>
            </w:r>
            <w:r w:rsidRPr="001A5D53">
              <w:t>Electric Field of a</w:t>
            </w:r>
            <w:r>
              <w:t xml:space="preserve"> Continuous Charge </w:t>
            </w:r>
            <w:r w:rsidRPr="001A5D53">
              <w:t>Distribution</w:t>
            </w:r>
            <w:r w:rsidRPr="001A5D53">
              <w:br/>
            </w:r>
            <w:r w:rsidRPr="001A5D53">
              <w:rPr>
                <w:bCs/>
              </w:rPr>
              <w:t xml:space="preserve">23.6 </w:t>
            </w:r>
            <w:r w:rsidRPr="001A5D53">
              <w:t>Electric Field Lines</w:t>
            </w:r>
            <w:r w:rsidRPr="001A5D53">
              <w:br/>
            </w:r>
            <w:r w:rsidRPr="001A5D53">
              <w:rPr>
                <w:bCs/>
              </w:rPr>
              <w:t xml:space="preserve">23.7 </w:t>
            </w:r>
            <w:r w:rsidRPr="001A5D53">
              <w:t>Motion of a Charged</w:t>
            </w:r>
            <w:r>
              <w:t xml:space="preserve"> particle in a Uniform </w:t>
            </w:r>
            <w:r w:rsidRPr="001A5D53">
              <w:t>Electric Field</w:t>
            </w:r>
          </w:p>
          <w:p w:rsidR="00D12C15" w:rsidRPr="00CB5186" w:rsidRDefault="00D12C15" w:rsidP="00512A17">
            <w:pPr>
              <w:rPr>
                <w:rFonts w:eastAsia="Calibri"/>
                <w:lang w:val="de-DE"/>
              </w:rPr>
            </w:pPr>
          </w:p>
          <w:p w:rsidR="00D12C15" w:rsidRPr="0043135D" w:rsidRDefault="00D12C15" w:rsidP="00512A17">
            <w:r>
              <w:rPr>
                <w:b/>
                <w:bCs/>
              </w:rPr>
              <w:t>Teaching menthods</w:t>
            </w:r>
            <w:r w:rsidRPr="0043135D">
              <w:t xml:space="preserve"> :</w:t>
            </w:r>
          </w:p>
          <w:p w:rsidR="00D12C15" w:rsidRPr="007D766F" w:rsidRDefault="00D12C15" w:rsidP="00512A17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rFonts w:ascii="Times New Roman" w:hAnsi="Times New Roman"/>
                <w:sz w:val="24"/>
                <w:szCs w:val="24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Lecture</w:t>
            </w:r>
          </w:p>
          <w:p w:rsidR="00D12C15" w:rsidRPr="007D766F" w:rsidRDefault="00D12C15" w:rsidP="00512A17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rFonts w:ascii="Times New Roman" w:hAnsi="Times New Roman"/>
                <w:sz w:val="24"/>
                <w:szCs w:val="24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Slideshow</w:t>
            </w:r>
          </w:p>
          <w:p w:rsidR="00D12C15" w:rsidRPr="007D766F" w:rsidRDefault="00D12C15" w:rsidP="00512A17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bCs/>
                <w:i/>
                <w:lang w:val="de-DE"/>
              </w:rPr>
            </w:pP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Focus group discussion</w:t>
            </w:r>
            <w:r w:rsidRPr="007D766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FGD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38" w:type="pct"/>
            <w:shd w:val="clear" w:color="auto" w:fill="DAEEF3"/>
          </w:tcPr>
          <w:p w:rsidR="00D12C15" w:rsidRPr="0068200B" w:rsidRDefault="00D12C15" w:rsidP="00512A17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 xml:space="preserve">1.1, </w:t>
            </w: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>2.1</w:t>
            </w:r>
            <w:r>
              <w:rPr>
                <w:b/>
                <w:bCs/>
                <w:lang w:val="de-DE"/>
              </w:rPr>
              <w:t>, G3</w:t>
            </w:r>
          </w:p>
        </w:tc>
      </w:tr>
      <w:tr w:rsidR="00D12C15" w:rsidRPr="005A1E30" w:rsidTr="00512A17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D12C15" w:rsidRPr="00D173D8" w:rsidRDefault="00D12C15" w:rsidP="00512A17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D12C15" w:rsidRDefault="00D12C15" w:rsidP="00512A17">
            <w:pPr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B/</w:t>
            </w:r>
            <w:r>
              <w:rPr>
                <w:b/>
                <w:bCs/>
                <w:i/>
                <w:lang w:val="de-DE"/>
              </w:rPr>
              <w:t xml:space="preserve"> </w:t>
            </w:r>
            <w:r w:rsidRPr="005A1E30">
              <w:rPr>
                <w:bCs/>
                <w:i/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>Tasks for students at home</w:t>
            </w:r>
            <w:r>
              <w:rPr>
                <w:bCs/>
                <w:i/>
                <w:lang w:val="de-DE"/>
              </w:rPr>
              <w:t xml:space="preserve"> (6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D12C15" w:rsidRPr="001A5D53" w:rsidRDefault="00D12C15" w:rsidP="00512A17">
            <w:pPr>
              <w:rPr>
                <w:rFonts w:eastAsia="Calibri"/>
                <w:lang w:val="fr-FR"/>
              </w:rPr>
            </w:pPr>
            <w:r w:rsidRPr="001A5D53">
              <w:rPr>
                <w:bCs/>
              </w:rPr>
              <w:t xml:space="preserve">23.3 </w:t>
            </w:r>
            <w:r w:rsidRPr="001A5D53">
              <w:t>Coulomb’s Law</w:t>
            </w:r>
            <w:r w:rsidRPr="001A5D53">
              <w:br/>
            </w:r>
            <w:r w:rsidRPr="001A5D53">
              <w:rPr>
                <w:bCs/>
              </w:rPr>
              <w:t xml:space="preserve">23.6 </w:t>
            </w:r>
            <w:r w:rsidRPr="001A5D53">
              <w:t>Electric Field Lines</w:t>
            </w:r>
          </w:p>
          <w:p w:rsidR="00D12C15" w:rsidRPr="00AE7261" w:rsidRDefault="00D12C15" w:rsidP="00512A17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rFonts w:eastAsia="Calibri"/>
                <w:lang w:val="de-DE"/>
              </w:rPr>
              <w:t>Homework</w:t>
            </w:r>
          </w:p>
        </w:tc>
        <w:tc>
          <w:tcPr>
            <w:tcW w:w="738" w:type="pct"/>
            <w:shd w:val="clear" w:color="auto" w:fill="DAEEF3"/>
          </w:tcPr>
          <w:p w:rsidR="00D12C15" w:rsidRPr="0068200B" w:rsidRDefault="00D12C15" w:rsidP="00512A17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G</w:t>
            </w:r>
            <w:r w:rsidRPr="0068200B">
              <w:rPr>
                <w:b/>
                <w:lang w:val="de-DE"/>
              </w:rPr>
              <w:t xml:space="preserve">1.1, </w:t>
            </w:r>
            <w:r>
              <w:rPr>
                <w:b/>
                <w:lang w:val="de-DE"/>
              </w:rPr>
              <w:t>G</w:t>
            </w:r>
            <w:r w:rsidRPr="0068200B">
              <w:rPr>
                <w:b/>
                <w:lang w:val="de-DE"/>
              </w:rPr>
              <w:t>2.1</w:t>
            </w:r>
          </w:p>
        </w:tc>
      </w:tr>
      <w:tr w:rsidR="00D12C15" w:rsidRPr="005A1E30" w:rsidTr="00512A17">
        <w:trPr>
          <w:trHeight w:val="355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D12C15" w:rsidRPr="00A869B3" w:rsidRDefault="00D12C15" w:rsidP="00512A17">
            <w:pPr>
              <w:spacing w:before="60" w:after="60"/>
              <w:jc w:val="center"/>
              <w:rPr>
                <w:bCs/>
                <w:lang w:val="de-DE"/>
              </w:rPr>
            </w:pPr>
            <w:r w:rsidRPr="00A869B3">
              <w:rPr>
                <w:bCs/>
                <w:lang w:val="de-DE"/>
              </w:rPr>
              <w:t>2</w:t>
            </w:r>
          </w:p>
        </w:tc>
        <w:tc>
          <w:tcPr>
            <w:tcW w:w="3768" w:type="pct"/>
            <w:shd w:val="clear" w:color="auto" w:fill="auto"/>
          </w:tcPr>
          <w:p w:rsidR="00D12C15" w:rsidRPr="005A1E30" w:rsidRDefault="00D12C15" w:rsidP="00512A17">
            <w:pPr>
              <w:rPr>
                <w:b/>
                <w:bCs/>
                <w:i/>
                <w:lang w:val="de-DE"/>
              </w:rPr>
            </w:pPr>
            <w:r>
              <w:rPr>
                <w:rFonts w:eastAsia="Calibri"/>
                <w:b/>
                <w:i/>
                <w:lang w:val="de-DE"/>
              </w:rPr>
              <w:t>Chapter 24</w:t>
            </w:r>
            <w:r w:rsidRPr="00E452AB">
              <w:rPr>
                <w:rFonts w:eastAsia="Calibri"/>
                <w:b/>
                <w:i/>
                <w:lang w:val="de-DE"/>
              </w:rPr>
              <w:t>:</w:t>
            </w:r>
            <w:r w:rsidRPr="00537061">
              <w:rPr>
                <w:rFonts w:eastAsia="Calibri"/>
                <w:b/>
                <w:i/>
                <w:lang w:val="de-DE"/>
              </w:rPr>
              <w:t xml:space="preserve"> </w:t>
            </w:r>
            <w:r w:rsidRPr="00537061">
              <w:rPr>
                <w:b/>
                <w:i/>
                <w:color w:val="231F20"/>
              </w:rPr>
              <w:t>Gauss’s Law</w:t>
            </w:r>
            <w:r w:rsidRPr="00537061">
              <w:rPr>
                <w:rFonts w:eastAsia="Calibri"/>
                <w:b/>
                <w:i/>
                <w:lang w:val="de-DE"/>
              </w:rPr>
              <w:t xml:space="preserve"> </w:t>
            </w:r>
            <w:r w:rsidRPr="00472ECF">
              <w:rPr>
                <w:i/>
                <w:sz w:val="26"/>
                <w:szCs w:val="26"/>
                <w:lang w:val="de-DE"/>
              </w:rPr>
              <w:t>(3/0/6)</w:t>
            </w:r>
          </w:p>
        </w:tc>
        <w:tc>
          <w:tcPr>
            <w:tcW w:w="738" w:type="pct"/>
            <w:shd w:val="clear" w:color="auto" w:fill="DAEEF3"/>
          </w:tcPr>
          <w:p w:rsidR="00D12C15" w:rsidRDefault="00D12C15" w:rsidP="00512A17">
            <w:pPr>
              <w:spacing w:before="60" w:after="60"/>
              <w:jc w:val="center"/>
              <w:rPr>
                <w:b/>
                <w:lang w:val="de-DE"/>
              </w:rPr>
            </w:pPr>
          </w:p>
        </w:tc>
      </w:tr>
      <w:tr w:rsidR="00D12C15" w:rsidRPr="005A1E30" w:rsidTr="00512A17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D12C15" w:rsidRPr="00D173D8" w:rsidRDefault="00D12C15" w:rsidP="00512A17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D12C15" w:rsidRPr="005A1E30" w:rsidRDefault="00D12C15" w:rsidP="00512A17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A/</w:t>
            </w:r>
            <w:r w:rsidRPr="00E27D17">
              <w:rPr>
                <w:b/>
                <w:bCs/>
                <w:lang w:val="de-DE"/>
              </w:rPr>
              <w:t xml:space="preserve"> Content of lecture and Teaching methods:</w:t>
            </w:r>
            <w:r w:rsidRPr="005A1E30">
              <w:rPr>
                <w:bCs/>
                <w:i/>
                <w:lang w:val="de-DE"/>
              </w:rPr>
              <w:t xml:space="preserve"> (</w:t>
            </w:r>
            <w:r>
              <w:rPr>
                <w:bCs/>
                <w:i/>
                <w:lang w:val="de-DE"/>
              </w:rPr>
              <w:t>3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D12C15" w:rsidRPr="00E452AB" w:rsidRDefault="00D12C15" w:rsidP="00512A17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 w:rsidRPr="00E452AB">
              <w:rPr>
                <w:b/>
                <w:bCs/>
                <w:lang w:val="de-DE"/>
              </w:rPr>
              <w:t>Content of lecture:</w:t>
            </w:r>
          </w:p>
          <w:p w:rsidR="00D12C15" w:rsidRDefault="00D12C15" w:rsidP="00512A17">
            <w:pPr>
              <w:spacing w:before="60" w:after="60"/>
              <w:rPr>
                <w:rFonts w:eastAsia="Calibri"/>
                <w:b/>
                <w:i/>
                <w:lang w:val="de-DE"/>
              </w:rPr>
            </w:pPr>
            <w:r>
              <w:rPr>
                <w:rFonts w:eastAsia="Calibri"/>
                <w:b/>
                <w:i/>
                <w:lang w:val="de-DE"/>
              </w:rPr>
              <w:t>Chapter 24</w:t>
            </w:r>
            <w:r w:rsidRPr="00E452AB">
              <w:rPr>
                <w:rFonts w:eastAsia="Calibri"/>
                <w:b/>
                <w:i/>
                <w:lang w:val="de-DE"/>
              </w:rPr>
              <w:t>:</w:t>
            </w:r>
            <w:r w:rsidRPr="00537061">
              <w:rPr>
                <w:rFonts w:eastAsia="Calibri"/>
                <w:b/>
                <w:i/>
                <w:lang w:val="de-DE"/>
              </w:rPr>
              <w:t xml:space="preserve"> </w:t>
            </w:r>
            <w:r w:rsidRPr="00537061">
              <w:rPr>
                <w:b/>
                <w:i/>
                <w:color w:val="231F20"/>
              </w:rPr>
              <w:t>Gauss’s Law</w:t>
            </w:r>
            <w:r w:rsidRPr="00537061">
              <w:rPr>
                <w:rFonts w:eastAsia="Calibri"/>
                <w:b/>
                <w:i/>
                <w:lang w:val="de-DE"/>
              </w:rPr>
              <w:t xml:space="preserve"> </w:t>
            </w:r>
          </w:p>
          <w:p w:rsidR="00D12C15" w:rsidRPr="00537061" w:rsidRDefault="00D12C15" w:rsidP="00512A17">
            <w:pPr>
              <w:spacing w:before="60" w:after="60"/>
              <w:rPr>
                <w:rFonts w:eastAsia="Calibri"/>
              </w:rPr>
            </w:pPr>
            <w:r w:rsidRPr="00537061">
              <w:rPr>
                <w:bCs/>
              </w:rPr>
              <w:t xml:space="preserve">24.1 </w:t>
            </w:r>
            <w:r w:rsidRPr="00537061">
              <w:t>Electric Flux</w:t>
            </w:r>
            <w:r w:rsidRPr="00537061">
              <w:br/>
            </w:r>
            <w:r w:rsidRPr="00537061">
              <w:rPr>
                <w:bCs/>
              </w:rPr>
              <w:t xml:space="preserve">24.2 </w:t>
            </w:r>
            <w:r w:rsidRPr="00537061">
              <w:t>Gauss’s Law</w:t>
            </w:r>
            <w:r w:rsidRPr="00537061">
              <w:br/>
            </w:r>
            <w:r w:rsidRPr="00537061">
              <w:rPr>
                <w:bCs/>
              </w:rPr>
              <w:t xml:space="preserve">24.3 </w:t>
            </w:r>
            <w:r w:rsidRPr="00537061">
              <w:t>Application of Gauss’s</w:t>
            </w:r>
            <w:r>
              <w:t xml:space="preserve"> Law to Various Charge </w:t>
            </w:r>
            <w:r w:rsidRPr="00537061">
              <w:t>Distributions</w:t>
            </w:r>
            <w:r w:rsidRPr="00537061">
              <w:br/>
            </w:r>
            <w:r w:rsidRPr="00537061">
              <w:rPr>
                <w:bCs/>
              </w:rPr>
              <w:t xml:space="preserve">24.4 </w:t>
            </w:r>
            <w:r w:rsidRPr="00537061">
              <w:t>Conductors in Electrostatic</w:t>
            </w:r>
            <w:r>
              <w:t xml:space="preserve"> </w:t>
            </w:r>
            <w:r w:rsidRPr="00537061">
              <w:t>Equilibrium</w:t>
            </w:r>
            <w:r w:rsidRPr="00537061">
              <w:rPr>
                <w:rFonts w:eastAsia="Calibri"/>
              </w:rPr>
              <w:t xml:space="preserve"> </w:t>
            </w:r>
          </w:p>
          <w:p w:rsidR="00D12C15" w:rsidRPr="004711DF" w:rsidRDefault="00D12C15" w:rsidP="00512A17">
            <w:pPr>
              <w:spacing w:before="60" w:after="60"/>
              <w:rPr>
                <w:bCs/>
                <w:lang w:val="de-DE"/>
              </w:rPr>
            </w:pPr>
          </w:p>
          <w:p w:rsidR="00D12C15" w:rsidRPr="0043135D" w:rsidRDefault="00D12C15" w:rsidP="00512A17">
            <w:r>
              <w:rPr>
                <w:b/>
                <w:bCs/>
              </w:rPr>
              <w:t>Teaching menthods</w:t>
            </w:r>
            <w:r w:rsidRPr="0043135D">
              <w:t xml:space="preserve"> :</w:t>
            </w:r>
          </w:p>
          <w:p w:rsidR="00D12C15" w:rsidRPr="007D766F" w:rsidRDefault="00D12C15" w:rsidP="00512A17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rFonts w:ascii="Times New Roman" w:hAnsi="Times New Roman"/>
                <w:sz w:val="24"/>
                <w:szCs w:val="24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Lecture</w:t>
            </w:r>
          </w:p>
          <w:p w:rsidR="00D12C15" w:rsidRPr="007D766F" w:rsidRDefault="00D12C15" w:rsidP="00512A17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bCs/>
                <w:i/>
                <w:lang w:val="de-DE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Slideshow</w:t>
            </w:r>
          </w:p>
          <w:p w:rsidR="00D12C15" w:rsidRPr="00A869B3" w:rsidRDefault="00D12C15" w:rsidP="00512A17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bCs/>
                <w:i/>
                <w:lang w:val="de-DE"/>
              </w:rPr>
            </w:pP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Focus group discussion</w:t>
            </w:r>
            <w:r w:rsidRPr="007D766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FGD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38" w:type="pct"/>
            <w:shd w:val="clear" w:color="auto" w:fill="DAEEF3"/>
          </w:tcPr>
          <w:p w:rsidR="00D12C15" w:rsidRPr="0068200B" w:rsidRDefault="00D12C15" w:rsidP="00512A17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 xml:space="preserve">1.1, </w:t>
            </w: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>2.1</w:t>
            </w:r>
            <w:r>
              <w:rPr>
                <w:b/>
                <w:bCs/>
                <w:lang w:val="de-DE"/>
              </w:rPr>
              <w:t>, G3</w:t>
            </w:r>
          </w:p>
        </w:tc>
      </w:tr>
      <w:tr w:rsidR="00D12C15" w:rsidRPr="005A1E30" w:rsidTr="00512A17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D12C15" w:rsidRPr="00D173D8" w:rsidRDefault="00D12C15" w:rsidP="00512A17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D12C15" w:rsidRPr="005A1E30" w:rsidRDefault="00D12C15" w:rsidP="00512A17">
            <w:pPr>
              <w:jc w:val="both"/>
              <w:rPr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  Tasks for students at home</w:t>
            </w:r>
            <w:r w:rsidRPr="005A1E30">
              <w:rPr>
                <w:bCs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t xml:space="preserve"> (6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D12C15" w:rsidRPr="00AE7261" w:rsidRDefault="00D12C15" w:rsidP="00512A17">
            <w:pPr>
              <w:rPr>
                <w:bCs/>
                <w:lang w:val="de-DE"/>
              </w:rPr>
            </w:pPr>
            <w:r>
              <w:rPr>
                <w:rFonts w:eastAsia="Calibri"/>
                <w:lang w:val="de-DE"/>
              </w:rPr>
              <w:t>Homework</w:t>
            </w:r>
          </w:p>
        </w:tc>
        <w:tc>
          <w:tcPr>
            <w:tcW w:w="738" w:type="pct"/>
            <w:shd w:val="clear" w:color="auto" w:fill="DAEEF3"/>
          </w:tcPr>
          <w:p w:rsidR="00D12C15" w:rsidRPr="0068200B" w:rsidRDefault="00D12C15" w:rsidP="00512A17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G</w:t>
            </w:r>
            <w:r w:rsidRPr="0068200B">
              <w:rPr>
                <w:b/>
                <w:lang w:val="de-DE"/>
              </w:rPr>
              <w:t xml:space="preserve">1.1, </w:t>
            </w:r>
            <w:r>
              <w:rPr>
                <w:b/>
                <w:lang w:val="de-DE"/>
              </w:rPr>
              <w:t>G</w:t>
            </w:r>
            <w:r w:rsidRPr="0068200B">
              <w:rPr>
                <w:b/>
                <w:lang w:val="de-DE"/>
              </w:rPr>
              <w:t>2.1</w:t>
            </w:r>
            <w:r>
              <w:rPr>
                <w:b/>
                <w:lang w:val="de-DE"/>
              </w:rPr>
              <w:t xml:space="preserve">, </w:t>
            </w:r>
          </w:p>
        </w:tc>
      </w:tr>
      <w:tr w:rsidR="00D12C15" w:rsidTr="00512A17">
        <w:trPr>
          <w:trHeight w:val="355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D12C15" w:rsidRPr="00A869B3" w:rsidRDefault="00D12C15" w:rsidP="00512A17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3</w:t>
            </w:r>
          </w:p>
        </w:tc>
        <w:tc>
          <w:tcPr>
            <w:tcW w:w="3768" w:type="pct"/>
            <w:shd w:val="clear" w:color="auto" w:fill="auto"/>
          </w:tcPr>
          <w:p w:rsidR="00D12C15" w:rsidRPr="005A1E30" w:rsidRDefault="00D12C15" w:rsidP="00512A17">
            <w:pPr>
              <w:rPr>
                <w:b/>
                <w:bCs/>
                <w:i/>
                <w:lang w:val="de-DE"/>
              </w:rPr>
            </w:pPr>
            <w:r w:rsidRPr="00863BFC">
              <w:rPr>
                <w:rFonts w:eastAsia="Calibri"/>
                <w:b/>
                <w:i/>
                <w:lang w:val="de-DE"/>
              </w:rPr>
              <w:t>Chapter: E</w:t>
            </w:r>
            <w:r w:rsidRPr="00863BFC">
              <w:rPr>
                <w:b/>
                <w:i/>
                <w:color w:val="231F20"/>
              </w:rPr>
              <w:t>lectric potential</w:t>
            </w:r>
            <w:r w:rsidRPr="00863BFC">
              <w:rPr>
                <w:b/>
                <w:lang w:val="de-DE"/>
              </w:rPr>
              <w:t xml:space="preserve"> </w:t>
            </w:r>
            <w:r w:rsidRPr="00472ECF">
              <w:rPr>
                <w:i/>
                <w:sz w:val="26"/>
                <w:szCs w:val="26"/>
                <w:lang w:val="de-DE"/>
              </w:rPr>
              <w:t>(3/0/6)</w:t>
            </w:r>
          </w:p>
        </w:tc>
        <w:tc>
          <w:tcPr>
            <w:tcW w:w="738" w:type="pct"/>
            <w:shd w:val="clear" w:color="auto" w:fill="DAEEF3"/>
          </w:tcPr>
          <w:p w:rsidR="00D12C15" w:rsidRDefault="00D12C15" w:rsidP="00512A17">
            <w:pPr>
              <w:spacing w:before="60" w:after="60"/>
              <w:jc w:val="center"/>
              <w:rPr>
                <w:b/>
                <w:lang w:val="de-DE"/>
              </w:rPr>
            </w:pPr>
          </w:p>
        </w:tc>
      </w:tr>
      <w:tr w:rsidR="00D12C15" w:rsidRPr="0068200B" w:rsidTr="00512A17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D12C15" w:rsidRPr="00D173D8" w:rsidRDefault="00D12C15" w:rsidP="00512A17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D12C15" w:rsidRPr="005A1E30" w:rsidRDefault="00D12C15" w:rsidP="00512A17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A/</w:t>
            </w:r>
            <w:r w:rsidRPr="00E27D17">
              <w:rPr>
                <w:b/>
                <w:bCs/>
                <w:lang w:val="de-DE"/>
              </w:rPr>
              <w:t xml:space="preserve"> Content of lecture and Teaching methods:</w:t>
            </w:r>
            <w:r w:rsidRPr="005A1E30">
              <w:rPr>
                <w:bCs/>
                <w:i/>
                <w:lang w:val="de-DE"/>
              </w:rPr>
              <w:t xml:space="preserve"> (</w:t>
            </w:r>
            <w:r>
              <w:rPr>
                <w:bCs/>
                <w:i/>
                <w:lang w:val="de-DE"/>
              </w:rPr>
              <w:t>3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D12C15" w:rsidRDefault="00D12C15" w:rsidP="00512A17">
            <w:pPr>
              <w:spacing w:before="60" w:after="60"/>
              <w:rPr>
                <w:b/>
                <w:bCs/>
                <w:lang w:val="de-DE"/>
              </w:rPr>
            </w:pPr>
            <w:r w:rsidRPr="00E452AB">
              <w:rPr>
                <w:b/>
                <w:bCs/>
                <w:lang w:val="de-DE"/>
              </w:rPr>
              <w:t>Content of lecture:</w:t>
            </w:r>
          </w:p>
          <w:p w:rsidR="00D12C15" w:rsidRPr="00B355BD" w:rsidRDefault="00D12C15" w:rsidP="00512A17">
            <w:pPr>
              <w:rPr>
                <w:bCs/>
              </w:rPr>
            </w:pPr>
            <w:r w:rsidRPr="00B355BD">
              <w:rPr>
                <w:bCs/>
              </w:rPr>
              <w:t xml:space="preserve">25.1 </w:t>
            </w:r>
            <w:r w:rsidRPr="00B355BD">
              <w:t>Electric Potential and</w:t>
            </w:r>
            <w:r>
              <w:t xml:space="preserve"> </w:t>
            </w:r>
            <w:r w:rsidRPr="00B355BD">
              <w:t>Potential Difference</w:t>
            </w:r>
            <w:r w:rsidRPr="00B355BD">
              <w:br/>
            </w:r>
            <w:r w:rsidRPr="00B355BD">
              <w:rPr>
                <w:bCs/>
              </w:rPr>
              <w:t xml:space="preserve">25.2 </w:t>
            </w:r>
            <w:r>
              <w:t xml:space="preserve">Potential Difference in a </w:t>
            </w:r>
            <w:r w:rsidRPr="00B355BD">
              <w:t>Uniform Electric Field</w:t>
            </w:r>
            <w:r w:rsidRPr="00B355BD">
              <w:br/>
            </w:r>
            <w:r w:rsidRPr="00B355BD">
              <w:rPr>
                <w:bCs/>
              </w:rPr>
              <w:t xml:space="preserve">25.3 </w:t>
            </w:r>
            <w:r w:rsidRPr="00B355BD">
              <w:t>Electric Potential and</w:t>
            </w:r>
            <w:r>
              <w:t xml:space="preserve"> Potential Energy Due </w:t>
            </w:r>
            <w:r w:rsidRPr="00B355BD">
              <w:t>to Point Charges</w:t>
            </w:r>
            <w:r w:rsidRPr="00B355BD">
              <w:br/>
            </w:r>
            <w:r w:rsidRPr="00B355BD">
              <w:rPr>
                <w:bCs/>
              </w:rPr>
              <w:t xml:space="preserve">25.4 </w:t>
            </w:r>
            <w:r w:rsidRPr="00B355BD">
              <w:t>Obtaining the Value of</w:t>
            </w:r>
            <w:r>
              <w:t xml:space="preserve"> the Electric Field from the </w:t>
            </w:r>
            <w:r w:rsidRPr="00B355BD">
              <w:t>Electric Potential</w:t>
            </w:r>
            <w:r w:rsidRPr="00B355BD">
              <w:br/>
            </w:r>
            <w:r w:rsidRPr="00B355BD">
              <w:rPr>
                <w:bCs/>
              </w:rPr>
              <w:t xml:space="preserve">25.5 </w:t>
            </w:r>
            <w:r w:rsidRPr="00B355BD">
              <w:t>Electric Potential Due</w:t>
            </w:r>
            <w:r>
              <w:t xml:space="preserve"> to Continuous Charge </w:t>
            </w:r>
            <w:r w:rsidRPr="00B355BD">
              <w:t>Distributions</w:t>
            </w:r>
            <w:r w:rsidRPr="00B355BD">
              <w:br/>
            </w:r>
            <w:r w:rsidRPr="00B355BD">
              <w:rPr>
                <w:bCs/>
              </w:rPr>
              <w:t xml:space="preserve">25.6 </w:t>
            </w:r>
            <w:r w:rsidRPr="00B355BD">
              <w:t>Electric Potential Due to a</w:t>
            </w:r>
            <w:r>
              <w:t xml:space="preserve"> </w:t>
            </w:r>
            <w:r w:rsidRPr="00B355BD">
              <w:t>Charged Conductor</w:t>
            </w:r>
            <w:r w:rsidRPr="00B355BD">
              <w:br/>
            </w:r>
            <w:r w:rsidRPr="00B355BD">
              <w:rPr>
                <w:bCs/>
              </w:rPr>
              <w:t xml:space="preserve">25.7 </w:t>
            </w:r>
            <w:r w:rsidRPr="00B355BD">
              <w:t>The Millikan Oil-Drop</w:t>
            </w:r>
            <w:r>
              <w:t xml:space="preserve"> </w:t>
            </w:r>
            <w:r w:rsidRPr="00B355BD">
              <w:t>Experiment</w:t>
            </w:r>
            <w:r w:rsidRPr="00B355BD">
              <w:br/>
            </w:r>
            <w:r w:rsidRPr="00B355BD">
              <w:rPr>
                <w:bCs/>
              </w:rPr>
              <w:t xml:space="preserve">25.8 </w:t>
            </w:r>
            <w:r w:rsidRPr="00B355BD">
              <w:t>Applications of</w:t>
            </w:r>
            <w:r>
              <w:t xml:space="preserve"> </w:t>
            </w:r>
            <w:r w:rsidRPr="00B355BD">
              <w:t>Electrostatics</w:t>
            </w:r>
            <w:r w:rsidRPr="00B355BD">
              <w:rPr>
                <w:bCs/>
              </w:rPr>
              <w:t xml:space="preserve"> </w:t>
            </w:r>
          </w:p>
          <w:p w:rsidR="00D12C15" w:rsidRDefault="00D12C15" w:rsidP="00512A17">
            <w:pPr>
              <w:rPr>
                <w:b/>
                <w:bCs/>
              </w:rPr>
            </w:pPr>
          </w:p>
          <w:p w:rsidR="00D12C15" w:rsidRPr="0043135D" w:rsidRDefault="00D12C15" w:rsidP="00512A17">
            <w:r>
              <w:rPr>
                <w:b/>
                <w:bCs/>
              </w:rPr>
              <w:lastRenderedPageBreak/>
              <w:t>Teaching menthods</w:t>
            </w:r>
            <w:r w:rsidRPr="0043135D">
              <w:t xml:space="preserve"> :</w:t>
            </w:r>
          </w:p>
          <w:p w:rsidR="00D12C15" w:rsidRPr="007D766F" w:rsidRDefault="00D12C15" w:rsidP="00512A17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rFonts w:ascii="Times New Roman" w:hAnsi="Times New Roman"/>
                <w:sz w:val="24"/>
                <w:szCs w:val="24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Lecture</w:t>
            </w:r>
          </w:p>
          <w:p w:rsidR="00D12C15" w:rsidRPr="007D766F" w:rsidRDefault="00D12C15" w:rsidP="00512A17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bCs/>
                <w:i/>
                <w:lang w:val="de-DE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Slideshow</w:t>
            </w:r>
          </w:p>
          <w:p w:rsidR="00D12C15" w:rsidRPr="00A869B3" w:rsidRDefault="00D12C15" w:rsidP="00512A17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bCs/>
                <w:i/>
                <w:lang w:val="de-DE"/>
              </w:rPr>
            </w:pP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Focus group discussion</w:t>
            </w:r>
            <w:r w:rsidRPr="007D766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FGD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38" w:type="pct"/>
            <w:shd w:val="clear" w:color="auto" w:fill="DAEEF3"/>
          </w:tcPr>
          <w:p w:rsidR="00D12C15" w:rsidRPr="0068200B" w:rsidRDefault="00D12C15" w:rsidP="00512A17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>G</w:t>
            </w:r>
            <w:r w:rsidRPr="0068200B">
              <w:rPr>
                <w:b/>
                <w:bCs/>
                <w:lang w:val="de-DE"/>
              </w:rPr>
              <w:t xml:space="preserve">1.1, </w:t>
            </w: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>2.1</w:t>
            </w:r>
            <w:r>
              <w:rPr>
                <w:b/>
                <w:bCs/>
                <w:lang w:val="de-DE"/>
              </w:rPr>
              <w:t>, G3</w:t>
            </w:r>
          </w:p>
        </w:tc>
      </w:tr>
      <w:tr w:rsidR="00D12C15" w:rsidRPr="0068200B" w:rsidTr="00512A17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D12C15" w:rsidRPr="00D173D8" w:rsidRDefault="00D12C15" w:rsidP="00512A17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tcBorders>
              <w:bottom w:val="single" w:sz="4" w:space="0" w:color="auto"/>
            </w:tcBorders>
            <w:shd w:val="clear" w:color="auto" w:fill="auto"/>
          </w:tcPr>
          <w:p w:rsidR="00D12C15" w:rsidRPr="005A1E30" w:rsidRDefault="00D12C15" w:rsidP="00512A17">
            <w:pPr>
              <w:jc w:val="both"/>
              <w:rPr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  Tasks for students at home</w:t>
            </w:r>
            <w:r w:rsidRPr="005A1E30">
              <w:rPr>
                <w:bCs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t xml:space="preserve"> (6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D12C15" w:rsidRDefault="00D12C15" w:rsidP="00512A17">
            <w:r w:rsidRPr="00B355BD">
              <w:rPr>
                <w:bCs/>
              </w:rPr>
              <w:t xml:space="preserve">25.7 </w:t>
            </w:r>
            <w:r w:rsidRPr="00B355BD">
              <w:t>The Millikan Oil-Drop</w:t>
            </w:r>
            <w:r>
              <w:t xml:space="preserve"> </w:t>
            </w:r>
            <w:r w:rsidRPr="00B355BD">
              <w:t>Experiment</w:t>
            </w:r>
            <w:r w:rsidRPr="00B355BD">
              <w:br/>
            </w:r>
            <w:r w:rsidRPr="00B355BD">
              <w:rPr>
                <w:bCs/>
              </w:rPr>
              <w:t xml:space="preserve">25.8 </w:t>
            </w:r>
            <w:r w:rsidRPr="00B355BD">
              <w:t>Applications of</w:t>
            </w:r>
            <w:r>
              <w:t xml:space="preserve"> </w:t>
            </w:r>
            <w:r w:rsidRPr="00B355BD">
              <w:t>Electrostatics</w:t>
            </w:r>
          </w:p>
          <w:p w:rsidR="00D12C15" w:rsidRPr="00AE7261" w:rsidRDefault="00D12C15" w:rsidP="00512A17">
            <w:pPr>
              <w:rPr>
                <w:bCs/>
                <w:lang w:val="de-DE"/>
              </w:rPr>
            </w:pPr>
            <w:r>
              <w:rPr>
                <w:rFonts w:eastAsia="Calibri"/>
                <w:lang w:val="de-DE"/>
              </w:rPr>
              <w:t>Homework</w:t>
            </w:r>
          </w:p>
        </w:tc>
        <w:tc>
          <w:tcPr>
            <w:tcW w:w="738" w:type="pct"/>
            <w:shd w:val="clear" w:color="auto" w:fill="DAEEF3"/>
          </w:tcPr>
          <w:p w:rsidR="00D12C15" w:rsidRPr="0068200B" w:rsidRDefault="00D12C15" w:rsidP="00512A17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G</w:t>
            </w:r>
            <w:r w:rsidRPr="0068200B">
              <w:rPr>
                <w:b/>
                <w:lang w:val="de-DE"/>
              </w:rPr>
              <w:t xml:space="preserve">1.1, </w:t>
            </w:r>
            <w:r>
              <w:rPr>
                <w:b/>
                <w:lang w:val="de-DE"/>
              </w:rPr>
              <w:t>G</w:t>
            </w:r>
            <w:r w:rsidRPr="0068200B">
              <w:rPr>
                <w:b/>
                <w:lang w:val="de-DE"/>
              </w:rPr>
              <w:t>2.1</w:t>
            </w:r>
            <w:r>
              <w:rPr>
                <w:b/>
                <w:lang w:val="de-DE"/>
              </w:rPr>
              <w:t xml:space="preserve">, </w:t>
            </w:r>
          </w:p>
        </w:tc>
      </w:tr>
      <w:tr w:rsidR="00D12C15" w:rsidTr="00512A17">
        <w:trPr>
          <w:trHeight w:val="355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D12C15" w:rsidRDefault="00D12C15" w:rsidP="00512A17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4</w:t>
            </w:r>
          </w:p>
          <w:p w:rsidR="00D12C15" w:rsidRDefault="00D12C15" w:rsidP="00512A17">
            <w:pPr>
              <w:spacing w:before="60" w:after="60"/>
              <w:jc w:val="center"/>
              <w:rPr>
                <w:bCs/>
                <w:lang w:val="de-DE"/>
              </w:rPr>
            </w:pPr>
          </w:p>
          <w:p w:rsidR="00D12C15" w:rsidRDefault="00D12C15" w:rsidP="00512A17">
            <w:pPr>
              <w:spacing w:before="60" w:after="60"/>
              <w:jc w:val="center"/>
              <w:rPr>
                <w:bCs/>
                <w:lang w:val="de-DE"/>
              </w:rPr>
            </w:pPr>
          </w:p>
          <w:p w:rsidR="00D12C15" w:rsidRPr="00A869B3" w:rsidRDefault="00D12C15" w:rsidP="00512A17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3768" w:type="pct"/>
            <w:tcBorders>
              <w:right w:val="nil"/>
            </w:tcBorders>
            <w:shd w:val="clear" w:color="auto" w:fill="auto"/>
          </w:tcPr>
          <w:p w:rsidR="00D12C15" w:rsidRPr="00893A16" w:rsidRDefault="00D12C15" w:rsidP="00512A17">
            <w:pPr>
              <w:spacing w:before="60" w:after="60"/>
              <w:rPr>
                <w:b/>
                <w:i/>
                <w:lang w:val="de-DE"/>
              </w:rPr>
            </w:pPr>
            <w:r w:rsidRPr="00034817">
              <w:rPr>
                <w:rFonts w:eastAsia="Calibri"/>
                <w:b/>
                <w:i/>
                <w:lang w:val="de-DE"/>
              </w:rPr>
              <w:t xml:space="preserve">Chapter 26: </w:t>
            </w:r>
            <w:r w:rsidR="000D4441">
              <w:rPr>
                <w:b/>
                <w:i/>
                <w:color w:val="231F20"/>
              </w:rPr>
              <w:t>C</w:t>
            </w:r>
            <w:r w:rsidRPr="00034817">
              <w:rPr>
                <w:b/>
                <w:i/>
                <w:color w:val="231F20"/>
              </w:rPr>
              <w:t>apacitance and</w:t>
            </w:r>
            <w:r>
              <w:rPr>
                <w:b/>
                <w:i/>
                <w:color w:val="231F20"/>
              </w:rPr>
              <w:t xml:space="preserve"> </w:t>
            </w:r>
            <w:r w:rsidRPr="00034817">
              <w:rPr>
                <w:b/>
                <w:i/>
                <w:color w:val="231F20"/>
              </w:rPr>
              <w:t>Dielectrics</w:t>
            </w:r>
            <w:r w:rsidRPr="00893A16">
              <w:rPr>
                <w:rFonts w:eastAsia="Calibri"/>
                <w:b/>
                <w:i/>
                <w:lang w:val="de-DE"/>
              </w:rPr>
              <w:t xml:space="preserve"> </w:t>
            </w:r>
            <w:r w:rsidRPr="00893A16">
              <w:rPr>
                <w:b/>
                <w:i/>
                <w:lang w:val="de-DE"/>
              </w:rPr>
              <w:t>(3/0/6)</w:t>
            </w:r>
          </w:p>
        </w:tc>
        <w:tc>
          <w:tcPr>
            <w:tcW w:w="738" w:type="pct"/>
            <w:tcBorders>
              <w:left w:val="nil"/>
            </w:tcBorders>
            <w:shd w:val="clear" w:color="auto" w:fill="auto"/>
          </w:tcPr>
          <w:p w:rsidR="00D12C15" w:rsidRDefault="00D12C15" w:rsidP="00512A17">
            <w:pPr>
              <w:spacing w:before="60" w:after="60"/>
              <w:jc w:val="center"/>
              <w:rPr>
                <w:b/>
                <w:lang w:val="de-DE"/>
              </w:rPr>
            </w:pPr>
          </w:p>
        </w:tc>
      </w:tr>
      <w:tr w:rsidR="00D12C15" w:rsidRPr="0068200B" w:rsidTr="00512A17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D12C15" w:rsidRPr="00D173D8" w:rsidRDefault="00D12C15" w:rsidP="00512A17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tcBorders>
              <w:bottom w:val="single" w:sz="4" w:space="0" w:color="auto"/>
            </w:tcBorders>
            <w:shd w:val="clear" w:color="auto" w:fill="auto"/>
          </w:tcPr>
          <w:p w:rsidR="00D12C15" w:rsidRPr="005A1E30" w:rsidRDefault="00D12C15" w:rsidP="00512A17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A/</w:t>
            </w:r>
            <w:r w:rsidRPr="00E27D17">
              <w:rPr>
                <w:b/>
                <w:bCs/>
                <w:lang w:val="de-DE"/>
              </w:rPr>
              <w:t xml:space="preserve"> Content of lecture and Teaching methods:</w:t>
            </w:r>
            <w:r w:rsidRPr="005A1E30">
              <w:rPr>
                <w:bCs/>
                <w:i/>
                <w:lang w:val="de-DE"/>
              </w:rPr>
              <w:t xml:space="preserve"> (</w:t>
            </w:r>
            <w:r>
              <w:rPr>
                <w:bCs/>
                <w:i/>
                <w:lang w:val="de-DE"/>
              </w:rPr>
              <w:t>3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D12C15" w:rsidRDefault="00D12C15" w:rsidP="00512A17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 w:rsidRPr="00E452AB">
              <w:rPr>
                <w:b/>
                <w:bCs/>
                <w:lang w:val="de-DE"/>
              </w:rPr>
              <w:t>Content of lecture:</w:t>
            </w:r>
          </w:p>
          <w:p w:rsidR="00D12C15" w:rsidRPr="00034817" w:rsidRDefault="00D12C15" w:rsidP="00512A17">
            <w:pPr>
              <w:rPr>
                <w:rFonts w:eastAsia="Calibri"/>
                <w:lang w:val="de-DE"/>
              </w:rPr>
            </w:pPr>
            <w:r w:rsidRPr="00034817">
              <w:rPr>
                <w:bCs/>
              </w:rPr>
              <w:t xml:space="preserve">26.1 </w:t>
            </w:r>
            <w:r w:rsidRPr="00034817">
              <w:t>Definition of Capacitance</w:t>
            </w:r>
            <w:r w:rsidRPr="00034817">
              <w:br/>
            </w:r>
            <w:r w:rsidRPr="00034817">
              <w:rPr>
                <w:bCs/>
              </w:rPr>
              <w:t xml:space="preserve">26.2 </w:t>
            </w:r>
            <w:r w:rsidRPr="00034817">
              <w:t>Calculating Capacitance</w:t>
            </w:r>
            <w:r w:rsidRPr="00034817">
              <w:br/>
            </w:r>
            <w:r w:rsidRPr="00034817">
              <w:rPr>
                <w:bCs/>
              </w:rPr>
              <w:t xml:space="preserve">26.3 </w:t>
            </w:r>
            <w:r w:rsidRPr="00034817">
              <w:t>Combinations of</w:t>
            </w:r>
            <w:r>
              <w:t xml:space="preserve"> </w:t>
            </w:r>
            <w:r w:rsidRPr="00034817">
              <w:t>Capacitors</w:t>
            </w:r>
            <w:r w:rsidRPr="00034817">
              <w:br/>
            </w:r>
            <w:r w:rsidRPr="00034817">
              <w:rPr>
                <w:bCs/>
              </w:rPr>
              <w:t xml:space="preserve">26.4 </w:t>
            </w:r>
            <w:r>
              <w:t xml:space="preserve">Energy Stored in a Charged </w:t>
            </w:r>
            <w:r w:rsidRPr="00034817">
              <w:t>Capacitor</w:t>
            </w:r>
            <w:r w:rsidRPr="00034817">
              <w:br/>
            </w:r>
            <w:r w:rsidRPr="00034817">
              <w:rPr>
                <w:bCs/>
              </w:rPr>
              <w:t xml:space="preserve">26.5 </w:t>
            </w:r>
            <w:r w:rsidRPr="00034817">
              <w:t>Capacitors with Dielectrics</w:t>
            </w:r>
            <w:r w:rsidRPr="00034817">
              <w:br/>
            </w:r>
            <w:r w:rsidRPr="00034817">
              <w:rPr>
                <w:bCs/>
              </w:rPr>
              <w:t xml:space="preserve">26.6 </w:t>
            </w:r>
            <w:r w:rsidRPr="00034817">
              <w:t>Electric Dipole in an</w:t>
            </w:r>
            <w:r>
              <w:t xml:space="preserve"> </w:t>
            </w:r>
            <w:r w:rsidRPr="00034817">
              <w:t>Electric Field</w:t>
            </w:r>
            <w:r w:rsidRPr="00034817">
              <w:br/>
            </w:r>
            <w:r w:rsidRPr="00034817">
              <w:rPr>
                <w:bCs/>
              </w:rPr>
              <w:t xml:space="preserve">26.7 </w:t>
            </w:r>
            <w:r>
              <w:t xml:space="preserve">An Atomic Description of </w:t>
            </w:r>
            <w:r w:rsidRPr="00034817">
              <w:t>Dielectrics</w:t>
            </w:r>
          </w:p>
          <w:p w:rsidR="00D12C15" w:rsidRDefault="00D12C15" w:rsidP="00512A17">
            <w:pPr>
              <w:spacing w:before="60" w:after="60"/>
              <w:jc w:val="both"/>
              <w:rPr>
                <w:rFonts w:eastAsia="Calibri"/>
                <w:b/>
                <w:i/>
                <w:lang w:val="de-DE"/>
              </w:rPr>
            </w:pPr>
          </w:p>
          <w:p w:rsidR="00D12C15" w:rsidRPr="0043135D" w:rsidRDefault="00D12C15" w:rsidP="00512A17">
            <w:r>
              <w:rPr>
                <w:b/>
                <w:bCs/>
              </w:rPr>
              <w:t>Teaching menthods</w:t>
            </w:r>
            <w:r w:rsidRPr="0043135D">
              <w:t xml:space="preserve"> :</w:t>
            </w:r>
          </w:p>
          <w:p w:rsidR="00D12C15" w:rsidRPr="007D766F" w:rsidRDefault="00D12C15" w:rsidP="00512A17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rFonts w:ascii="Times New Roman" w:hAnsi="Times New Roman"/>
                <w:sz w:val="24"/>
                <w:szCs w:val="24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Lecture</w:t>
            </w:r>
          </w:p>
          <w:p w:rsidR="00D12C15" w:rsidRPr="007D766F" w:rsidRDefault="00D12C15" w:rsidP="00512A17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bCs/>
                <w:i/>
                <w:lang w:val="de-DE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Slideshow</w:t>
            </w:r>
          </w:p>
          <w:p w:rsidR="00D12C15" w:rsidRPr="00A869B3" w:rsidRDefault="00D12C15" w:rsidP="00512A17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bCs/>
                <w:i/>
                <w:lang w:val="de-DE"/>
              </w:rPr>
            </w:pP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Focus group discussion</w:t>
            </w:r>
            <w:r w:rsidRPr="007D766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FGD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38" w:type="pct"/>
            <w:shd w:val="clear" w:color="auto" w:fill="DAEEF3"/>
          </w:tcPr>
          <w:p w:rsidR="00D12C15" w:rsidRPr="0068200B" w:rsidRDefault="00D12C15" w:rsidP="00512A17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 xml:space="preserve">1.1, </w:t>
            </w: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>2.1</w:t>
            </w:r>
            <w:r>
              <w:rPr>
                <w:b/>
                <w:bCs/>
                <w:lang w:val="de-DE"/>
              </w:rPr>
              <w:t>, G3</w:t>
            </w:r>
          </w:p>
        </w:tc>
      </w:tr>
      <w:tr w:rsidR="00D12C15" w:rsidRPr="0068200B" w:rsidTr="00512A17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D12C15" w:rsidRPr="00D173D8" w:rsidRDefault="00D12C15" w:rsidP="00512A17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tcBorders>
              <w:right w:val="single" w:sz="4" w:space="0" w:color="auto"/>
            </w:tcBorders>
            <w:shd w:val="clear" w:color="auto" w:fill="auto"/>
          </w:tcPr>
          <w:p w:rsidR="00D12C15" w:rsidRPr="005A1E30" w:rsidRDefault="00D12C15" w:rsidP="00512A17">
            <w:pPr>
              <w:jc w:val="both"/>
              <w:rPr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  Tasks for students at home</w:t>
            </w:r>
            <w:r w:rsidRPr="005A1E30">
              <w:rPr>
                <w:bCs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t xml:space="preserve"> (6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D12C15" w:rsidRDefault="00D12C15" w:rsidP="00512A17">
            <w:pPr>
              <w:spacing w:before="60" w:after="60"/>
              <w:ind w:left="-101"/>
            </w:pPr>
            <w:r>
              <w:rPr>
                <w:bCs/>
              </w:rPr>
              <w:t xml:space="preserve"> </w:t>
            </w:r>
            <w:r w:rsidRPr="00034817">
              <w:rPr>
                <w:bCs/>
              </w:rPr>
              <w:t xml:space="preserve">26.3 </w:t>
            </w:r>
            <w:r w:rsidRPr="00034817">
              <w:t>Combinations of</w:t>
            </w:r>
            <w:r>
              <w:t xml:space="preserve"> </w:t>
            </w:r>
            <w:r w:rsidRPr="00034817">
              <w:t>Capacitors</w:t>
            </w:r>
            <w:r w:rsidRPr="00034817">
              <w:br/>
            </w:r>
            <w:r>
              <w:rPr>
                <w:bCs/>
              </w:rPr>
              <w:t xml:space="preserve"> </w:t>
            </w:r>
            <w:r w:rsidRPr="00034817">
              <w:rPr>
                <w:bCs/>
              </w:rPr>
              <w:t xml:space="preserve">26.5 </w:t>
            </w:r>
            <w:r w:rsidRPr="00034817">
              <w:t>Capacitors with Dielectrics</w:t>
            </w:r>
            <w:r w:rsidRPr="00034817">
              <w:br/>
            </w:r>
            <w:r>
              <w:rPr>
                <w:bCs/>
              </w:rPr>
              <w:t xml:space="preserve"> </w:t>
            </w:r>
            <w:r w:rsidRPr="00034817">
              <w:rPr>
                <w:bCs/>
              </w:rPr>
              <w:t xml:space="preserve">26.7 </w:t>
            </w:r>
            <w:r>
              <w:t xml:space="preserve">An Atomic Description of </w:t>
            </w:r>
            <w:r w:rsidRPr="00034817">
              <w:t>Dielectrics</w:t>
            </w:r>
          </w:p>
          <w:p w:rsidR="00D12C15" w:rsidRPr="00AE7261" w:rsidRDefault="00D12C15" w:rsidP="00512A17">
            <w:pPr>
              <w:spacing w:before="60" w:after="60"/>
              <w:ind w:left="-101"/>
              <w:rPr>
                <w:bCs/>
                <w:lang w:val="de-DE"/>
              </w:rPr>
            </w:pPr>
            <w:r>
              <w:rPr>
                <w:rFonts w:eastAsia="Calibri"/>
                <w:lang w:val="de-DE"/>
              </w:rPr>
              <w:t xml:space="preserve"> Homework</w:t>
            </w:r>
          </w:p>
        </w:tc>
        <w:tc>
          <w:tcPr>
            <w:tcW w:w="738" w:type="pct"/>
            <w:tcBorders>
              <w:left w:val="single" w:sz="4" w:space="0" w:color="auto"/>
            </w:tcBorders>
            <w:shd w:val="clear" w:color="auto" w:fill="DAEEF3"/>
          </w:tcPr>
          <w:p w:rsidR="00D12C15" w:rsidRPr="0068200B" w:rsidRDefault="00D12C15" w:rsidP="00512A17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G</w:t>
            </w:r>
            <w:r w:rsidRPr="0068200B">
              <w:rPr>
                <w:b/>
                <w:lang w:val="de-DE"/>
              </w:rPr>
              <w:t xml:space="preserve">1.1, </w:t>
            </w:r>
            <w:r>
              <w:rPr>
                <w:b/>
                <w:lang w:val="de-DE"/>
              </w:rPr>
              <w:t>G</w:t>
            </w:r>
            <w:r w:rsidRPr="0068200B">
              <w:rPr>
                <w:b/>
                <w:lang w:val="de-DE"/>
              </w:rPr>
              <w:t>2.1</w:t>
            </w:r>
            <w:r>
              <w:rPr>
                <w:b/>
                <w:lang w:val="de-DE"/>
              </w:rPr>
              <w:t xml:space="preserve">, </w:t>
            </w:r>
          </w:p>
        </w:tc>
      </w:tr>
      <w:tr w:rsidR="00D12C15" w:rsidTr="00512A17">
        <w:trPr>
          <w:trHeight w:val="355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D12C15" w:rsidRPr="00A869B3" w:rsidRDefault="00D12C15" w:rsidP="00512A17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</w:t>
            </w:r>
          </w:p>
        </w:tc>
        <w:tc>
          <w:tcPr>
            <w:tcW w:w="4506" w:type="pct"/>
            <w:gridSpan w:val="2"/>
            <w:shd w:val="clear" w:color="auto" w:fill="auto"/>
          </w:tcPr>
          <w:p w:rsidR="00D12C15" w:rsidRDefault="00D12C15" w:rsidP="000D4441">
            <w:pPr>
              <w:spacing w:before="60" w:after="60"/>
              <w:rPr>
                <w:b/>
                <w:lang w:val="de-DE"/>
              </w:rPr>
            </w:pPr>
            <w:r w:rsidRPr="00893A16">
              <w:rPr>
                <w:rFonts w:eastAsia="Calibri"/>
                <w:b/>
                <w:i/>
                <w:lang w:val="de-DE"/>
              </w:rPr>
              <w:t xml:space="preserve">Chapter </w:t>
            </w:r>
            <w:r>
              <w:rPr>
                <w:rFonts w:eastAsia="Calibri"/>
                <w:b/>
                <w:i/>
                <w:lang w:val="de-DE"/>
              </w:rPr>
              <w:t>2</w:t>
            </w:r>
            <w:r w:rsidRPr="00893A16">
              <w:rPr>
                <w:rFonts w:eastAsia="Calibri"/>
                <w:b/>
                <w:i/>
                <w:lang w:val="de-DE"/>
              </w:rPr>
              <w:t xml:space="preserve">7: </w:t>
            </w:r>
            <w:r>
              <w:rPr>
                <w:rFonts w:eastAsia="Calibri"/>
                <w:b/>
                <w:i/>
                <w:lang w:val="de-DE"/>
              </w:rPr>
              <w:t>C</w:t>
            </w:r>
            <w:r w:rsidRPr="007F6048">
              <w:rPr>
                <w:b/>
                <w:i/>
                <w:color w:val="231F20"/>
              </w:rPr>
              <w:t>urrent and resistance</w:t>
            </w:r>
            <w:r>
              <w:rPr>
                <w:b/>
                <w:i/>
                <w:lang w:val="de-DE"/>
              </w:rPr>
              <w:t xml:space="preserve"> </w:t>
            </w:r>
            <w:r w:rsidRPr="00472ECF">
              <w:rPr>
                <w:i/>
                <w:sz w:val="26"/>
                <w:szCs w:val="26"/>
                <w:lang w:val="de-DE"/>
              </w:rPr>
              <w:t>(3/0/6)</w:t>
            </w:r>
          </w:p>
        </w:tc>
      </w:tr>
      <w:tr w:rsidR="00D12C15" w:rsidRPr="0068200B" w:rsidTr="00512A17">
        <w:trPr>
          <w:trHeight w:val="3840"/>
        </w:trPr>
        <w:tc>
          <w:tcPr>
            <w:tcW w:w="494" w:type="pct"/>
            <w:vMerge/>
            <w:shd w:val="clear" w:color="auto" w:fill="auto"/>
          </w:tcPr>
          <w:p w:rsidR="00D12C15" w:rsidRPr="00D173D8" w:rsidRDefault="00D12C15" w:rsidP="00512A17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D12C15" w:rsidRPr="005A1E30" w:rsidRDefault="00D12C15" w:rsidP="00512A17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A/</w:t>
            </w:r>
            <w:r w:rsidRPr="00E27D17">
              <w:rPr>
                <w:b/>
                <w:bCs/>
                <w:lang w:val="de-DE"/>
              </w:rPr>
              <w:t xml:space="preserve"> Content of lecture and Teaching methods:</w:t>
            </w:r>
            <w:r w:rsidRPr="005A1E30">
              <w:rPr>
                <w:bCs/>
                <w:i/>
                <w:lang w:val="de-DE"/>
              </w:rPr>
              <w:t xml:space="preserve"> (</w:t>
            </w:r>
            <w:r>
              <w:rPr>
                <w:bCs/>
                <w:i/>
                <w:lang w:val="de-DE"/>
              </w:rPr>
              <w:t>3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D12C15" w:rsidRDefault="00D12C15" w:rsidP="00512A17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 w:rsidRPr="00E452AB">
              <w:rPr>
                <w:b/>
                <w:bCs/>
                <w:lang w:val="de-DE"/>
              </w:rPr>
              <w:t>Content of lecture:</w:t>
            </w:r>
          </w:p>
          <w:p w:rsidR="00D12C15" w:rsidRPr="007F6048" w:rsidRDefault="00D12C15" w:rsidP="00512A17">
            <w:pPr>
              <w:spacing w:before="60" w:after="60"/>
              <w:rPr>
                <w:bCs/>
                <w:lang w:val="de-DE"/>
              </w:rPr>
            </w:pPr>
            <w:r w:rsidRPr="007F6048">
              <w:rPr>
                <w:bCs/>
              </w:rPr>
              <w:t xml:space="preserve">27.1 </w:t>
            </w:r>
            <w:r w:rsidRPr="007F6048">
              <w:t>Electric Current</w:t>
            </w:r>
            <w:r w:rsidRPr="007F6048">
              <w:br/>
            </w:r>
            <w:r w:rsidRPr="007F6048">
              <w:rPr>
                <w:bCs/>
              </w:rPr>
              <w:t xml:space="preserve">27.2 </w:t>
            </w:r>
            <w:r w:rsidRPr="007F6048">
              <w:t>Resistance</w:t>
            </w:r>
            <w:r w:rsidRPr="007F6048">
              <w:br/>
            </w:r>
            <w:r w:rsidRPr="007F6048">
              <w:rPr>
                <w:bCs/>
              </w:rPr>
              <w:t xml:space="preserve">27.3 </w:t>
            </w:r>
            <w:r w:rsidRPr="007F6048">
              <w:t>A Model for Electrical</w:t>
            </w:r>
            <w:r w:rsidRPr="007F6048">
              <w:br/>
              <w:t>Conduction</w:t>
            </w:r>
            <w:r w:rsidRPr="007F6048">
              <w:br/>
            </w:r>
            <w:r w:rsidRPr="007F6048">
              <w:rPr>
                <w:bCs/>
              </w:rPr>
              <w:t xml:space="preserve">27.4 </w:t>
            </w:r>
            <w:r w:rsidRPr="007F6048">
              <w:t>Resistance and Temperature</w:t>
            </w:r>
            <w:r w:rsidRPr="007F6048">
              <w:br/>
            </w:r>
            <w:r w:rsidRPr="007F6048">
              <w:rPr>
                <w:bCs/>
              </w:rPr>
              <w:t xml:space="preserve">27.5 </w:t>
            </w:r>
            <w:r w:rsidRPr="007F6048">
              <w:t>Superconductors</w:t>
            </w:r>
            <w:r w:rsidRPr="007F6048">
              <w:br/>
            </w:r>
            <w:r w:rsidRPr="007F6048">
              <w:rPr>
                <w:bCs/>
              </w:rPr>
              <w:t xml:space="preserve">27.6 </w:t>
            </w:r>
            <w:r w:rsidRPr="007F6048">
              <w:t>Electrical</w:t>
            </w:r>
          </w:p>
          <w:p w:rsidR="00D12C15" w:rsidRPr="0043135D" w:rsidRDefault="00D12C15" w:rsidP="00512A17">
            <w:r>
              <w:rPr>
                <w:b/>
                <w:bCs/>
              </w:rPr>
              <w:t>Teaching menthods</w:t>
            </w:r>
            <w:r w:rsidRPr="0043135D">
              <w:t xml:space="preserve"> :</w:t>
            </w:r>
          </w:p>
          <w:p w:rsidR="00D12C15" w:rsidRPr="007D766F" w:rsidRDefault="00D12C15" w:rsidP="00512A17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rFonts w:ascii="Times New Roman" w:hAnsi="Times New Roman"/>
                <w:sz w:val="24"/>
                <w:szCs w:val="24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Lecture</w:t>
            </w:r>
          </w:p>
          <w:p w:rsidR="00D12C15" w:rsidRPr="007D766F" w:rsidRDefault="00D12C15" w:rsidP="00512A17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bCs/>
                <w:i/>
                <w:lang w:val="de-DE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Slideshow</w:t>
            </w:r>
          </w:p>
          <w:p w:rsidR="00D12C15" w:rsidRPr="00A869B3" w:rsidRDefault="00D12C15" w:rsidP="00512A17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bCs/>
                <w:i/>
                <w:lang w:val="de-DE"/>
              </w:rPr>
            </w:pP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Focus group discussion</w:t>
            </w:r>
            <w:r w:rsidRPr="007D766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FGD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38" w:type="pct"/>
            <w:shd w:val="clear" w:color="auto" w:fill="DAEEF3"/>
          </w:tcPr>
          <w:p w:rsidR="00D12C15" w:rsidRDefault="00D12C15" w:rsidP="00512A17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 xml:space="preserve">1.1, </w:t>
            </w: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>2.1</w:t>
            </w:r>
            <w:r>
              <w:rPr>
                <w:b/>
                <w:bCs/>
                <w:lang w:val="de-DE"/>
              </w:rPr>
              <w:t>, G3</w:t>
            </w:r>
          </w:p>
          <w:p w:rsidR="00D12C15" w:rsidRPr="0068200B" w:rsidRDefault="00D12C15" w:rsidP="00512A17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</w:tr>
      <w:tr w:rsidR="00D12C15" w:rsidRPr="0068200B" w:rsidTr="00512A17">
        <w:trPr>
          <w:trHeight w:val="1448"/>
        </w:trPr>
        <w:tc>
          <w:tcPr>
            <w:tcW w:w="494" w:type="pct"/>
            <w:vMerge/>
            <w:shd w:val="clear" w:color="auto" w:fill="auto"/>
          </w:tcPr>
          <w:p w:rsidR="00D12C15" w:rsidRPr="00D173D8" w:rsidRDefault="00D12C15" w:rsidP="00512A17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D12C15" w:rsidRPr="005A1E30" w:rsidRDefault="00D12C15" w:rsidP="00512A17">
            <w:pPr>
              <w:jc w:val="both"/>
              <w:rPr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  Tasks for students at home</w:t>
            </w:r>
            <w:r w:rsidRPr="005A1E30">
              <w:rPr>
                <w:bCs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t xml:space="preserve"> (6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D12C15" w:rsidRDefault="00D12C15" w:rsidP="00512A17">
            <w:pPr>
              <w:spacing w:before="60" w:after="60"/>
              <w:jc w:val="both"/>
            </w:pPr>
            <w:r w:rsidRPr="007F6048">
              <w:rPr>
                <w:bCs/>
              </w:rPr>
              <w:t xml:space="preserve">27.5 </w:t>
            </w:r>
            <w:r w:rsidRPr="007F6048">
              <w:t>Superconductors</w:t>
            </w:r>
          </w:p>
          <w:p w:rsidR="00D12C15" w:rsidRPr="005A1E30" w:rsidRDefault="00D12C15" w:rsidP="00512A17">
            <w:pPr>
              <w:spacing w:before="60" w:after="60"/>
              <w:jc w:val="both"/>
              <w:rPr>
                <w:b/>
                <w:bCs/>
                <w:i/>
                <w:lang w:val="de-DE"/>
              </w:rPr>
            </w:pPr>
            <w:r>
              <w:rPr>
                <w:rFonts w:eastAsia="Calibri"/>
                <w:lang w:val="de-DE"/>
              </w:rPr>
              <w:t>Homework</w:t>
            </w:r>
          </w:p>
        </w:tc>
        <w:tc>
          <w:tcPr>
            <w:tcW w:w="738" w:type="pct"/>
            <w:shd w:val="clear" w:color="auto" w:fill="DAEEF3"/>
          </w:tcPr>
          <w:p w:rsidR="00D12C15" w:rsidRDefault="00D12C15" w:rsidP="00512A17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 xml:space="preserve">1.1, </w:t>
            </w: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>2.1</w:t>
            </w:r>
          </w:p>
        </w:tc>
      </w:tr>
      <w:tr w:rsidR="00D12C15" w:rsidRPr="0068200B" w:rsidTr="00512A17">
        <w:trPr>
          <w:trHeight w:val="530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D12C15" w:rsidRDefault="00D12C15" w:rsidP="00512A17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6</w:t>
            </w:r>
          </w:p>
          <w:p w:rsidR="00D12C15" w:rsidRPr="00A869B3" w:rsidRDefault="00D12C15" w:rsidP="00512A17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4506" w:type="pct"/>
            <w:gridSpan w:val="2"/>
            <w:shd w:val="clear" w:color="auto" w:fill="auto"/>
          </w:tcPr>
          <w:p w:rsidR="00D12C15" w:rsidRDefault="00D12C15" w:rsidP="00512A17">
            <w:pPr>
              <w:spacing w:before="60" w:after="60"/>
              <w:rPr>
                <w:b/>
                <w:bCs/>
                <w:lang w:val="de-DE"/>
              </w:rPr>
            </w:pPr>
            <w:r>
              <w:rPr>
                <w:rFonts w:eastAsia="Calibri"/>
                <w:b/>
                <w:i/>
                <w:lang w:val="de-DE"/>
              </w:rPr>
              <w:t>Chapter</w:t>
            </w:r>
            <w:r w:rsidRPr="00957AFF">
              <w:rPr>
                <w:rFonts w:eastAsia="Calibri"/>
                <w:b/>
                <w:i/>
                <w:lang w:val="de-DE"/>
              </w:rPr>
              <w:t xml:space="preserve"> </w:t>
            </w:r>
            <w:r>
              <w:rPr>
                <w:rFonts w:eastAsia="Calibri"/>
                <w:b/>
                <w:i/>
                <w:lang w:val="de-DE"/>
              </w:rPr>
              <w:t>28:</w:t>
            </w:r>
            <w:r w:rsidRPr="00957AFF">
              <w:rPr>
                <w:rFonts w:eastAsia="Calibri"/>
                <w:b/>
                <w:i/>
                <w:lang w:val="de-DE"/>
              </w:rPr>
              <w:t xml:space="preserve"> </w:t>
            </w:r>
            <w:r w:rsidRPr="007F6048">
              <w:rPr>
                <w:b/>
                <w:i/>
                <w:color w:val="231F20"/>
              </w:rPr>
              <w:t>Direct-current circuits</w:t>
            </w:r>
            <w:r>
              <w:rPr>
                <w:rFonts w:eastAsia="Calibri"/>
                <w:b/>
                <w:i/>
                <w:lang w:val="de-DE"/>
              </w:rPr>
              <w:t xml:space="preserve"> </w:t>
            </w:r>
            <w:r w:rsidRPr="00472ECF">
              <w:rPr>
                <w:i/>
                <w:sz w:val="26"/>
                <w:szCs w:val="26"/>
                <w:lang w:val="de-DE"/>
              </w:rPr>
              <w:t>(3/0/6</w:t>
            </w:r>
            <w:r>
              <w:rPr>
                <w:i/>
                <w:sz w:val="26"/>
                <w:szCs w:val="26"/>
                <w:lang w:val="de-DE"/>
              </w:rPr>
              <w:t>)</w:t>
            </w:r>
          </w:p>
        </w:tc>
      </w:tr>
      <w:tr w:rsidR="00D12C15" w:rsidRPr="0068200B" w:rsidTr="00512A17">
        <w:trPr>
          <w:trHeight w:val="1260"/>
        </w:trPr>
        <w:tc>
          <w:tcPr>
            <w:tcW w:w="494" w:type="pct"/>
            <w:vMerge/>
            <w:shd w:val="clear" w:color="auto" w:fill="auto"/>
          </w:tcPr>
          <w:p w:rsidR="00D12C15" w:rsidRPr="00D173D8" w:rsidRDefault="00D12C15" w:rsidP="00512A17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D12C15" w:rsidRPr="005A1E30" w:rsidRDefault="00D12C15" w:rsidP="00512A17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A/</w:t>
            </w:r>
            <w:r w:rsidRPr="00E27D17">
              <w:rPr>
                <w:b/>
                <w:bCs/>
                <w:lang w:val="de-DE"/>
              </w:rPr>
              <w:t xml:space="preserve"> Content of lecture and Teaching methods:</w:t>
            </w:r>
            <w:r w:rsidRPr="005A1E30">
              <w:rPr>
                <w:bCs/>
                <w:i/>
                <w:lang w:val="de-DE"/>
              </w:rPr>
              <w:t xml:space="preserve"> (</w:t>
            </w:r>
            <w:r>
              <w:rPr>
                <w:bCs/>
                <w:i/>
                <w:lang w:val="de-DE"/>
              </w:rPr>
              <w:t>3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D12C15" w:rsidRPr="005A1E30" w:rsidRDefault="00D12C15" w:rsidP="00512A17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E452AB">
              <w:rPr>
                <w:b/>
                <w:bCs/>
                <w:lang w:val="de-DE"/>
              </w:rPr>
              <w:t>Content of lecture:</w:t>
            </w:r>
          </w:p>
          <w:p w:rsidR="00D12C15" w:rsidRPr="007F6048" w:rsidRDefault="00D12C15" w:rsidP="00512A17">
            <w:pPr>
              <w:rPr>
                <w:bCs/>
              </w:rPr>
            </w:pPr>
            <w:r w:rsidRPr="007F6048">
              <w:rPr>
                <w:bCs/>
              </w:rPr>
              <w:t xml:space="preserve">28.1 </w:t>
            </w:r>
            <w:r w:rsidRPr="007F6048">
              <w:t>Electromotive Force</w:t>
            </w:r>
            <w:r w:rsidRPr="007F6048">
              <w:br/>
            </w:r>
            <w:r w:rsidRPr="007F6048">
              <w:rPr>
                <w:bCs/>
              </w:rPr>
              <w:t xml:space="preserve">28.2 </w:t>
            </w:r>
            <w:r w:rsidRPr="007F6048">
              <w:t>Resistors in Series</w:t>
            </w:r>
            <w:r>
              <w:t xml:space="preserve"> </w:t>
            </w:r>
            <w:r w:rsidRPr="007F6048">
              <w:t>and Parallel</w:t>
            </w:r>
            <w:r w:rsidRPr="007F6048">
              <w:br/>
            </w:r>
            <w:r w:rsidRPr="007F6048">
              <w:rPr>
                <w:bCs/>
              </w:rPr>
              <w:t xml:space="preserve">28.3 </w:t>
            </w:r>
            <w:r w:rsidRPr="007F6048">
              <w:t>Kirchhoff’s Rules</w:t>
            </w:r>
            <w:r w:rsidRPr="007F6048">
              <w:br/>
            </w:r>
            <w:r w:rsidRPr="007F6048">
              <w:rPr>
                <w:bCs/>
              </w:rPr>
              <w:t xml:space="preserve">28.4 </w:t>
            </w:r>
            <w:r w:rsidRPr="007F6048">
              <w:rPr>
                <w:i/>
                <w:iCs/>
              </w:rPr>
              <w:t xml:space="preserve">RC </w:t>
            </w:r>
            <w:r w:rsidRPr="007F6048">
              <w:t>Circuits</w:t>
            </w:r>
            <w:r w:rsidRPr="007F6048">
              <w:br/>
            </w:r>
            <w:r w:rsidRPr="007F6048">
              <w:rPr>
                <w:bCs/>
              </w:rPr>
              <w:t xml:space="preserve">28.5 </w:t>
            </w:r>
            <w:r>
              <w:t>Household Wiring and e</w:t>
            </w:r>
            <w:r w:rsidRPr="007F6048">
              <w:t>lectrical Sa</w:t>
            </w:r>
            <w:r>
              <w:rPr>
                <w:bCs/>
              </w:rPr>
              <w:t>fety</w:t>
            </w:r>
          </w:p>
          <w:p w:rsidR="00D12C15" w:rsidRDefault="00D12C15" w:rsidP="00512A17">
            <w:pPr>
              <w:rPr>
                <w:b/>
                <w:bCs/>
              </w:rPr>
            </w:pPr>
          </w:p>
          <w:p w:rsidR="00D12C15" w:rsidRPr="0043135D" w:rsidRDefault="00D12C15" w:rsidP="00512A17">
            <w:r>
              <w:rPr>
                <w:b/>
                <w:bCs/>
              </w:rPr>
              <w:t>Teaching menthods</w:t>
            </w:r>
            <w:r w:rsidRPr="0043135D">
              <w:t xml:space="preserve"> :</w:t>
            </w:r>
          </w:p>
          <w:p w:rsidR="00D12C15" w:rsidRPr="007D766F" w:rsidRDefault="00D12C15" w:rsidP="00512A17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rFonts w:ascii="Times New Roman" w:hAnsi="Times New Roman"/>
                <w:sz w:val="24"/>
                <w:szCs w:val="24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Lecture</w:t>
            </w:r>
          </w:p>
          <w:p w:rsidR="00D12C15" w:rsidRPr="007D766F" w:rsidRDefault="00D12C15" w:rsidP="00512A17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rFonts w:eastAsia="Calibri"/>
                <w:b/>
                <w:i/>
                <w:lang w:val="de-DE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Slideshow</w:t>
            </w:r>
          </w:p>
          <w:p w:rsidR="00D12C15" w:rsidRPr="00957AFF" w:rsidRDefault="00D12C15" w:rsidP="00512A17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rFonts w:eastAsia="Calibri"/>
                <w:b/>
                <w:i/>
                <w:lang w:val="de-DE"/>
              </w:rPr>
            </w:pP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Focus group discussion</w:t>
            </w:r>
            <w:r w:rsidRPr="007D766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FGD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38" w:type="pct"/>
            <w:shd w:val="clear" w:color="auto" w:fill="DAEEF3"/>
          </w:tcPr>
          <w:p w:rsidR="00D12C15" w:rsidRDefault="00D12C15" w:rsidP="00512A17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 xml:space="preserve">1.1, </w:t>
            </w: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>2.1</w:t>
            </w:r>
            <w:r>
              <w:rPr>
                <w:b/>
                <w:bCs/>
                <w:lang w:val="de-DE"/>
              </w:rPr>
              <w:t>, G3</w:t>
            </w:r>
          </w:p>
        </w:tc>
      </w:tr>
      <w:tr w:rsidR="00D12C15" w:rsidRPr="0068200B" w:rsidTr="00512A17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D12C15" w:rsidRPr="00D173D8" w:rsidRDefault="00D12C15" w:rsidP="00512A17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D12C15" w:rsidRPr="005A1E30" w:rsidRDefault="00D12C15" w:rsidP="00512A17">
            <w:pPr>
              <w:jc w:val="both"/>
              <w:rPr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  Tasks for students at home</w:t>
            </w:r>
            <w:r w:rsidRPr="005A1E30">
              <w:rPr>
                <w:bCs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t xml:space="preserve"> (6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D12C15" w:rsidRDefault="00D12C15" w:rsidP="00512A17">
            <w:pPr>
              <w:rPr>
                <w:rFonts w:eastAsia="Calibri"/>
                <w:lang w:val="de-DE"/>
              </w:rPr>
            </w:pPr>
            <w:r w:rsidRPr="007F6048">
              <w:rPr>
                <w:bCs/>
              </w:rPr>
              <w:t xml:space="preserve">28.2 </w:t>
            </w:r>
            <w:r w:rsidRPr="007F6048">
              <w:t>Resistors in Series</w:t>
            </w:r>
            <w:r>
              <w:t xml:space="preserve"> </w:t>
            </w:r>
            <w:r w:rsidRPr="007F6048">
              <w:t>and Parallel</w:t>
            </w:r>
            <w:r w:rsidRPr="007F6048">
              <w:br/>
            </w:r>
            <w:r w:rsidRPr="007F6048">
              <w:rPr>
                <w:bCs/>
              </w:rPr>
              <w:t xml:space="preserve">28.5 </w:t>
            </w:r>
            <w:r>
              <w:t>Household Wiring and e</w:t>
            </w:r>
            <w:r w:rsidRPr="007F6048">
              <w:t>lectrical Sa</w:t>
            </w:r>
            <w:r>
              <w:rPr>
                <w:rFonts w:eastAsia="Calibri"/>
                <w:lang w:val="de-DE"/>
              </w:rPr>
              <w:t>fety</w:t>
            </w:r>
          </w:p>
          <w:p w:rsidR="00D12C15" w:rsidRPr="00AE7261" w:rsidRDefault="00D12C15" w:rsidP="00512A17">
            <w:pPr>
              <w:rPr>
                <w:bCs/>
                <w:lang w:val="de-DE"/>
              </w:rPr>
            </w:pPr>
            <w:r>
              <w:rPr>
                <w:rFonts w:eastAsia="Calibri"/>
                <w:lang w:val="de-DE"/>
              </w:rPr>
              <w:t>Homework</w:t>
            </w:r>
          </w:p>
        </w:tc>
        <w:tc>
          <w:tcPr>
            <w:tcW w:w="738" w:type="pct"/>
            <w:shd w:val="clear" w:color="auto" w:fill="DAEEF3"/>
          </w:tcPr>
          <w:p w:rsidR="00D12C15" w:rsidRPr="0068200B" w:rsidRDefault="00D12C15" w:rsidP="00512A17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G</w:t>
            </w:r>
            <w:r w:rsidRPr="0068200B">
              <w:rPr>
                <w:b/>
                <w:lang w:val="de-DE"/>
              </w:rPr>
              <w:t xml:space="preserve">1.1, </w:t>
            </w:r>
            <w:r>
              <w:rPr>
                <w:b/>
                <w:lang w:val="de-DE"/>
              </w:rPr>
              <w:t>G</w:t>
            </w:r>
            <w:r w:rsidRPr="0068200B">
              <w:rPr>
                <w:b/>
                <w:lang w:val="de-DE"/>
              </w:rPr>
              <w:t>2.1</w:t>
            </w:r>
            <w:r>
              <w:rPr>
                <w:b/>
                <w:lang w:val="de-DE"/>
              </w:rPr>
              <w:t xml:space="preserve"> </w:t>
            </w:r>
          </w:p>
        </w:tc>
      </w:tr>
      <w:tr w:rsidR="00D12C15" w:rsidTr="00512A17">
        <w:trPr>
          <w:trHeight w:val="355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D12C15" w:rsidRPr="00A869B3" w:rsidRDefault="00D12C15" w:rsidP="00512A17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7</w:t>
            </w:r>
          </w:p>
        </w:tc>
        <w:tc>
          <w:tcPr>
            <w:tcW w:w="3768" w:type="pct"/>
            <w:tcBorders>
              <w:right w:val="nil"/>
            </w:tcBorders>
            <w:shd w:val="clear" w:color="auto" w:fill="auto"/>
          </w:tcPr>
          <w:p w:rsidR="00D12C15" w:rsidRPr="005A1E30" w:rsidRDefault="00D12C15" w:rsidP="00512A17">
            <w:pPr>
              <w:jc w:val="both"/>
              <w:rPr>
                <w:b/>
                <w:bCs/>
                <w:i/>
                <w:lang w:val="de-DE"/>
              </w:rPr>
            </w:pPr>
            <w:r>
              <w:rPr>
                <w:rFonts w:eastAsia="Calibri"/>
                <w:b/>
                <w:i/>
                <w:lang w:val="de-DE"/>
              </w:rPr>
              <w:t>Chapter</w:t>
            </w:r>
            <w:r w:rsidRPr="00F13053">
              <w:rPr>
                <w:rFonts w:eastAsia="Calibri"/>
                <w:b/>
                <w:i/>
                <w:lang w:val="de-DE"/>
              </w:rPr>
              <w:t xml:space="preserve"> </w:t>
            </w:r>
            <w:r>
              <w:rPr>
                <w:rFonts w:eastAsia="Calibri"/>
                <w:b/>
                <w:i/>
                <w:lang w:val="de-DE"/>
              </w:rPr>
              <w:t>2</w:t>
            </w:r>
            <w:r w:rsidRPr="00F13053">
              <w:rPr>
                <w:rFonts w:eastAsia="Calibri"/>
                <w:b/>
                <w:i/>
                <w:lang w:val="de-DE"/>
              </w:rPr>
              <w:t>9:</w:t>
            </w:r>
            <w:r w:rsidRPr="00893A16">
              <w:rPr>
                <w:rFonts w:eastAsia="Calibri"/>
                <w:b/>
                <w:i/>
                <w:lang w:val="de-DE"/>
              </w:rPr>
              <w:t xml:space="preserve"> </w:t>
            </w:r>
            <w:r w:rsidRPr="000664FE">
              <w:rPr>
                <w:b/>
                <w:i/>
                <w:color w:val="231F20"/>
              </w:rPr>
              <w:t>Magnetic Fields</w:t>
            </w:r>
            <w:r w:rsidRPr="00893A16">
              <w:rPr>
                <w:b/>
                <w:i/>
                <w:lang w:val="de-DE"/>
              </w:rPr>
              <w:t xml:space="preserve"> </w:t>
            </w:r>
            <w:r>
              <w:rPr>
                <w:i/>
                <w:sz w:val="26"/>
                <w:szCs w:val="26"/>
                <w:lang w:val="de-DE"/>
              </w:rPr>
              <w:t xml:space="preserve"> </w:t>
            </w:r>
            <w:r w:rsidRPr="00472ECF">
              <w:rPr>
                <w:i/>
                <w:sz w:val="26"/>
                <w:szCs w:val="26"/>
                <w:lang w:val="de-DE"/>
              </w:rPr>
              <w:t>(3/0/6)</w:t>
            </w:r>
          </w:p>
        </w:tc>
        <w:tc>
          <w:tcPr>
            <w:tcW w:w="738" w:type="pct"/>
            <w:tcBorders>
              <w:left w:val="nil"/>
            </w:tcBorders>
            <w:shd w:val="clear" w:color="auto" w:fill="DAEEF3"/>
          </w:tcPr>
          <w:p w:rsidR="00D12C15" w:rsidRDefault="00D12C15" w:rsidP="00512A17">
            <w:pPr>
              <w:spacing w:before="60" w:after="60"/>
              <w:jc w:val="center"/>
              <w:rPr>
                <w:b/>
                <w:lang w:val="de-DE"/>
              </w:rPr>
            </w:pPr>
          </w:p>
        </w:tc>
      </w:tr>
      <w:tr w:rsidR="00D12C15" w:rsidRPr="0068200B" w:rsidTr="00512A17">
        <w:trPr>
          <w:trHeight w:val="3728"/>
        </w:trPr>
        <w:tc>
          <w:tcPr>
            <w:tcW w:w="494" w:type="pct"/>
            <w:vMerge/>
            <w:shd w:val="clear" w:color="auto" w:fill="auto"/>
          </w:tcPr>
          <w:p w:rsidR="00D12C15" w:rsidRPr="00D173D8" w:rsidRDefault="00D12C15" w:rsidP="00512A17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D12C15" w:rsidRPr="005A1E30" w:rsidRDefault="00D12C15" w:rsidP="00512A17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A/</w:t>
            </w:r>
            <w:r w:rsidRPr="00E27D17">
              <w:rPr>
                <w:b/>
                <w:bCs/>
                <w:lang w:val="de-DE"/>
              </w:rPr>
              <w:t xml:space="preserve"> Content of lecture and Teaching methods:</w:t>
            </w:r>
            <w:r w:rsidRPr="005A1E30">
              <w:rPr>
                <w:bCs/>
                <w:i/>
                <w:lang w:val="de-DE"/>
              </w:rPr>
              <w:t xml:space="preserve"> (</w:t>
            </w:r>
            <w:r>
              <w:rPr>
                <w:bCs/>
                <w:i/>
                <w:lang w:val="de-DE"/>
              </w:rPr>
              <w:t>3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D12C15" w:rsidRDefault="00D12C15" w:rsidP="00512A17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 w:rsidRPr="00E452AB">
              <w:rPr>
                <w:b/>
                <w:bCs/>
                <w:lang w:val="de-DE"/>
              </w:rPr>
              <w:t>Content of lecture:</w:t>
            </w:r>
          </w:p>
          <w:p w:rsidR="00D12C15" w:rsidRPr="000664FE" w:rsidRDefault="00D12C15" w:rsidP="00512A17">
            <w:pPr>
              <w:spacing w:before="60" w:after="60"/>
            </w:pPr>
            <w:r w:rsidRPr="000664FE">
              <w:rPr>
                <w:bCs/>
              </w:rPr>
              <w:t xml:space="preserve">29.1 </w:t>
            </w:r>
            <w:r w:rsidRPr="000664FE">
              <w:t>Analysis Model: Particle in</w:t>
            </w:r>
            <w:r>
              <w:t xml:space="preserve"> </w:t>
            </w:r>
            <w:r w:rsidRPr="000664FE">
              <w:t>a Field (Magnetic)</w:t>
            </w:r>
            <w:r w:rsidRPr="000664FE">
              <w:br/>
            </w:r>
            <w:r w:rsidRPr="000664FE">
              <w:rPr>
                <w:bCs/>
              </w:rPr>
              <w:t xml:space="preserve">29.2 </w:t>
            </w:r>
            <w:r w:rsidRPr="000664FE">
              <w:t>Motion of a Charged</w:t>
            </w:r>
            <w:r>
              <w:t xml:space="preserve"> Particle in a Uniform </w:t>
            </w:r>
            <w:r w:rsidRPr="000664FE">
              <w:t>Magnetic Field</w:t>
            </w:r>
            <w:r w:rsidRPr="000664FE">
              <w:br/>
            </w:r>
            <w:r w:rsidRPr="000664FE">
              <w:rPr>
                <w:bCs/>
              </w:rPr>
              <w:t xml:space="preserve">29.3 </w:t>
            </w:r>
            <w:r w:rsidRPr="000664FE">
              <w:t>Applications Involving</w:t>
            </w:r>
            <w:r>
              <w:t xml:space="preserve"> Charged Particles Moving </w:t>
            </w:r>
            <w:r w:rsidRPr="000664FE">
              <w:t xml:space="preserve">in a Magnetic </w:t>
            </w:r>
            <w:r>
              <w:t>F</w:t>
            </w:r>
            <w:r w:rsidRPr="000664FE">
              <w:t>ield</w:t>
            </w:r>
            <w:r w:rsidRPr="000664FE">
              <w:br/>
            </w:r>
            <w:r w:rsidRPr="000664FE">
              <w:rPr>
                <w:bCs/>
              </w:rPr>
              <w:t xml:space="preserve">29.4 </w:t>
            </w:r>
            <w:r w:rsidRPr="000664FE">
              <w:t>Magnetic Force Acting</w:t>
            </w:r>
            <w:r>
              <w:t xml:space="preserve"> </w:t>
            </w:r>
            <w:r w:rsidRPr="000664FE">
              <w:t>on a Current-Carrying</w:t>
            </w:r>
            <w:r>
              <w:t xml:space="preserve"> </w:t>
            </w:r>
            <w:r w:rsidRPr="000664FE">
              <w:t>Conductor</w:t>
            </w:r>
            <w:r w:rsidRPr="000664FE">
              <w:br/>
            </w:r>
            <w:r w:rsidRPr="000664FE">
              <w:rPr>
                <w:bCs/>
              </w:rPr>
              <w:t xml:space="preserve">29.5 </w:t>
            </w:r>
            <w:r w:rsidRPr="000664FE">
              <w:t>Torque on a Current Loop in</w:t>
            </w:r>
            <w:r>
              <w:t xml:space="preserve"> </w:t>
            </w:r>
            <w:r w:rsidRPr="000664FE">
              <w:t>a Uniform Magnetic Field</w:t>
            </w:r>
            <w:r w:rsidRPr="000664FE">
              <w:br/>
            </w:r>
            <w:r w:rsidRPr="000664FE">
              <w:rPr>
                <w:bCs/>
              </w:rPr>
              <w:t xml:space="preserve">29.6 </w:t>
            </w:r>
            <w:r w:rsidRPr="000664FE">
              <w:t>The Hall Effect</w:t>
            </w:r>
          </w:p>
          <w:p w:rsidR="00D12C15" w:rsidRPr="00087D84" w:rsidRDefault="00D12C15" w:rsidP="00512A17">
            <w:pPr>
              <w:spacing w:before="60" w:after="60"/>
              <w:rPr>
                <w:bCs/>
                <w:lang w:val="de-DE"/>
              </w:rPr>
            </w:pPr>
          </w:p>
          <w:p w:rsidR="00D12C15" w:rsidRPr="0043135D" w:rsidRDefault="00D12C15" w:rsidP="00512A17">
            <w:r>
              <w:rPr>
                <w:b/>
                <w:bCs/>
              </w:rPr>
              <w:t>Teaching menthods</w:t>
            </w:r>
            <w:r w:rsidRPr="0043135D">
              <w:t xml:space="preserve"> :</w:t>
            </w:r>
          </w:p>
          <w:p w:rsidR="00D12C15" w:rsidRPr="007D766F" w:rsidRDefault="00D12C15" w:rsidP="00512A17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rFonts w:ascii="Times New Roman" w:hAnsi="Times New Roman"/>
                <w:sz w:val="24"/>
                <w:szCs w:val="24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Lecture</w:t>
            </w:r>
          </w:p>
          <w:p w:rsidR="00D12C15" w:rsidRPr="007D766F" w:rsidRDefault="00D12C15" w:rsidP="00512A17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bCs/>
                <w:i/>
                <w:lang w:val="de-DE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Slideshow</w:t>
            </w:r>
          </w:p>
          <w:p w:rsidR="00D12C15" w:rsidRPr="00A869B3" w:rsidRDefault="00D12C15" w:rsidP="00512A17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bCs/>
                <w:i/>
                <w:lang w:val="de-DE"/>
              </w:rPr>
            </w:pP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Focus group discussion</w:t>
            </w:r>
            <w:r w:rsidRPr="007D766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FGD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38" w:type="pct"/>
            <w:shd w:val="clear" w:color="auto" w:fill="DAEEF3"/>
          </w:tcPr>
          <w:p w:rsidR="00D12C15" w:rsidRPr="0068200B" w:rsidRDefault="00D12C15" w:rsidP="00512A17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 xml:space="preserve">1.1, </w:t>
            </w: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>2.1</w:t>
            </w:r>
            <w:r>
              <w:rPr>
                <w:b/>
                <w:bCs/>
                <w:lang w:val="de-DE"/>
              </w:rPr>
              <w:t>, G3</w:t>
            </w:r>
          </w:p>
        </w:tc>
      </w:tr>
      <w:tr w:rsidR="00D12C15" w:rsidRPr="0068200B" w:rsidTr="00512A17">
        <w:trPr>
          <w:trHeight w:val="1331"/>
        </w:trPr>
        <w:tc>
          <w:tcPr>
            <w:tcW w:w="494" w:type="pct"/>
            <w:vMerge/>
            <w:shd w:val="clear" w:color="auto" w:fill="auto"/>
          </w:tcPr>
          <w:p w:rsidR="00D12C15" w:rsidRPr="00D173D8" w:rsidRDefault="00D12C15" w:rsidP="00512A17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D12C15" w:rsidRPr="005A1E30" w:rsidRDefault="00D12C15" w:rsidP="00512A17">
            <w:pPr>
              <w:jc w:val="both"/>
              <w:rPr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  Tasks for students at home</w:t>
            </w:r>
            <w:r w:rsidRPr="005A1E30">
              <w:rPr>
                <w:bCs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t xml:space="preserve"> (6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D12C15" w:rsidRDefault="00D12C15" w:rsidP="00512A17">
            <w:pPr>
              <w:spacing w:before="60" w:after="60"/>
            </w:pPr>
            <w:r w:rsidRPr="000664FE">
              <w:rPr>
                <w:bCs/>
              </w:rPr>
              <w:t xml:space="preserve">29.3 </w:t>
            </w:r>
            <w:r w:rsidRPr="000664FE">
              <w:t>Applications Involving</w:t>
            </w:r>
            <w:r>
              <w:t xml:space="preserve"> Charged Particles Moving </w:t>
            </w:r>
            <w:r w:rsidRPr="000664FE">
              <w:t xml:space="preserve">in a Magnetic </w:t>
            </w:r>
            <w:r>
              <w:t>F</w:t>
            </w:r>
            <w:r w:rsidRPr="000664FE">
              <w:t>ield</w:t>
            </w:r>
            <w:r w:rsidRPr="000664FE">
              <w:br/>
            </w:r>
            <w:r w:rsidRPr="000664FE">
              <w:rPr>
                <w:bCs/>
              </w:rPr>
              <w:t xml:space="preserve">29.6 </w:t>
            </w:r>
            <w:r w:rsidRPr="000664FE">
              <w:t>The Hall Effect</w:t>
            </w:r>
          </w:p>
          <w:p w:rsidR="00D12C15" w:rsidRPr="005A1E30" w:rsidRDefault="00D12C15" w:rsidP="00512A17">
            <w:pPr>
              <w:spacing w:before="60" w:after="60"/>
              <w:rPr>
                <w:b/>
                <w:bCs/>
                <w:i/>
                <w:lang w:val="de-DE"/>
              </w:rPr>
            </w:pPr>
            <w:r>
              <w:rPr>
                <w:rFonts w:eastAsia="Calibri"/>
                <w:lang w:val="de-DE"/>
              </w:rPr>
              <w:t>Homework</w:t>
            </w:r>
          </w:p>
        </w:tc>
        <w:tc>
          <w:tcPr>
            <w:tcW w:w="738" w:type="pct"/>
            <w:shd w:val="clear" w:color="auto" w:fill="DAEEF3"/>
          </w:tcPr>
          <w:p w:rsidR="00D12C15" w:rsidRDefault="00D12C15" w:rsidP="00512A17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 xml:space="preserve">1.1, </w:t>
            </w: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>2.1</w:t>
            </w:r>
          </w:p>
        </w:tc>
      </w:tr>
      <w:tr w:rsidR="00D12C15" w:rsidRPr="0068200B" w:rsidTr="00512A17">
        <w:trPr>
          <w:trHeight w:val="431"/>
        </w:trPr>
        <w:tc>
          <w:tcPr>
            <w:tcW w:w="494" w:type="pct"/>
            <w:vMerge w:val="restart"/>
            <w:shd w:val="clear" w:color="auto" w:fill="auto"/>
          </w:tcPr>
          <w:p w:rsidR="00D12C15" w:rsidRDefault="00D12C15" w:rsidP="00512A17">
            <w:pPr>
              <w:spacing w:before="60" w:after="60"/>
              <w:jc w:val="both"/>
              <w:rPr>
                <w:bCs/>
                <w:lang w:val="de-DE"/>
              </w:rPr>
            </w:pPr>
          </w:p>
          <w:p w:rsidR="00D12C15" w:rsidRDefault="00D12C15" w:rsidP="00512A17">
            <w:pPr>
              <w:spacing w:before="60" w:after="60"/>
              <w:jc w:val="both"/>
              <w:rPr>
                <w:bCs/>
                <w:lang w:val="de-DE"/>
              </w:rPr>
            </w:pPr>
          </w:p>
          <w:p w:rsidR="00D12C15" w:rsidRDefault="00D12C15" w:rsidP="00512A17">
            <w:pPr>
              <w:spacing w:before="60" w:after="60"/>
              <w:jc w:val="both"/>
              <w:rPr>
                <w:bCs/>
                <w:lang w:val="de-DE"/>
              </w:rPr>
            </w:pPr>
          </w:p>
          <w:p w:rsidR="00D12C15" w:rsidRDefault="00D12C15" w:rsidP="00512A17">
            <w:pPr>
              <w:spacing w:before="60" w:after="60"/>
              <w:jc w:val="both"/>
              <w:rPr>
                <w:bCs/>
                <w:lang w:val="de-DE"/>
              </w:rPr>
            </w:pPr>
          </w:p>
          <w:p w:rsidR="00D12C15" w:rsidRDefault="00D12C15" w:rsidP="00512A17">
            <w:pPr>
              <w:spacing w:before="60" w:after="60"/>
              <w:jc w:val="both"/>
              <w:rPr>
                <w:bCs/>
                <w:lang w:val="de-DE"/>
              </w:rPr>
            </w:pPr>
          </w:p>
          <w:p w:rsidR="00D12C15" w:rsidRDefault="00D12C15" w:rsidP="00512A17">
            <w:pPr>
              <w:spacing w:before="60" w:after="60"/>
              <w:jc w:val="both"/>
              <w:rPr>
                <w:bCs/>
                <w:lang w:val="de-DE"/>
              </w:rPr>
            </w:pPr>
          </w:p>
          <w:p w:rsidR="00D12C15" w:rsidRDefault="00D12C15" w:rsidP="00512A17">
            <w:pPr>
              <w:spacing w:before="60" w:after="60"/>
              <w:jc w:val="both"/>
              <w:rPr>
                <w:bCs/>
                <w:lang w:val="de-DE"/>
              </w:rPr>
            </w:pPr>
          </w:p>
          <w:p w:rsidR="00D12C15" w:rsidRDefault="00D12C15" w:rsidP="00512A17">
            <w:pPr>
              <w:spacing w:before="60" w:after="60"/>
              <w:jc w:val="both"/>
              <w:rPr>
                <w:bCs/>
                <w:lang w:val="de-DE"/>
              </w:rPr>
            </w:pPr>
          </w:p>
          <w:p w:rsidR="00D12C15" w:rsidRDefault="00D12C15" w:rsidP="00512A17">
            <w:pPr>
              <w:spacing w:before="60" w:after="60"/>
              <w:jc w:val="both"/>
              <w:rPr>
                <w:bCs/>
                <w:lang w:val="de-DE"/>
              </w:rPr>
            </w:pPr>
          </w:p>
          <w:p w:rsidR="00D12C15" w:rsidRPr="00A53775" w:rsidRDefault="00D12C15" w:rsidP="00512A17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8</w:t>
            </w:r>
          </w:p>
        </w:tc>
        <w:tc>
          <w:tcPr>
            <w:tcW w:w="3768" w:type="pct"/>
            <w:shd w:val="clear" w:color="auto" w:fill="auto"/>
          </w:tcPr>
          <w:p w:rsidR="00D12C15" w:rsidRPr="00893A16" w:rsidRDefault="00D12C15" w:rsidP="000D4441">
            <w:pPr>
              <w:spacing w:before="60" w:after="60"/>
              <w:rPr>
                <w:b/>
                <w:bCs/>
                <w:i/>
                <w:lang w:val="de-DE"/>
              </w:rPr>
            </w:pPr>
            <w:r w:rsidRPr="00893A16">
              <w:rPr>
                <w:rFonts w:eastAsia="Calibri"/>
                <w:b/>
                <w:i/>
                <w:lang w:val="de-DE"/>
              </w:rPr>
              <w:lastRenderedPageBreak/>
              <w:t xml:space="preserve">Chapter </w:t>
            </w:r>
            <w:r>
              <w:rPr>
                <w:rFonts w:eastAsia="Calibri"/>
                <w:b/>
                <w:i/>
                <w:lang w:val="de-DE"/>
              </w:rPr>
              <w:t>3</w:t>
            </w:r>
            <w:r w:rsidRPr="00893A16">
              <w:rPr>
                <w:rFonts w:eastAsia="Calibri"/>
                <w:b/>
                <w:i/>
                <w:lang w:val="de-DE"/>
              </w:rPr>
              <w:t xml:space="preserve">0: </w:t>
            </w:r>
            <w:r w:rsidRPr="00480890">
              <w:rPr>
                <w:b/>
                <w:i/>
                <w:color w:val="231F20"/>
              </w:rPr>
              <w:t>Sources of the Magnetic Field</w:t>
            </w:r>
            <w:r w:rsidRPr="00893A16">
              <w:rPr>
                <w:b/>
                <w:i/>
                <w:lang w:val="de-DE"/>
              </w:rPr>
              <w:t xml:space="preserve">  (3/0/6)</w:t>
            </w:r>
          </w:p>
        </w:tc>
        <w:tc>
          <w:tcPr>
            <w:tcW w:w="738" w:type="pct"/>
            <w:shd w:val="clear" w:color="auto" w:fill="DAEEF3"/>
          </w:tcPr>
          <w:p w:rsidR="00D12C15" w:rsidRDefault="00D12C15" w:rsidP="00512A17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</w:tr>
      <w:tr w:rsidR="00D12C15" w:rsidRPr="0068200B" w:rsidTr="00512A17">
        <w:trPr>
          <w:trHeight w:val="2480"/>
        </w:trPr>
        <w:tc>
          <w:tcPr>
            <w:tcW w:w="494" w:type="pct"/>
            <w:vMerge/>
            <w:shd w:val="clear" w:color="auto" w:fill="auto"/>
          </w:tcPr>
          <w:p w:rsidR="00D12C15" w:rsidRPr="00D173D8" w:rsidRDefault="00D12C15" w:rsidP="00512A17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D12C15" w:rsidRPr="005A1E30" w:rsidRDefault="00D12C15" w:rsidP="00512A17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A/</w:t>
            </w:r>
            <w:r w:rsidRPr="00E27D17">
              <w:rPr>
                <w:b/>
                <w:bCs/>
                <w:lang w:val="de-DE"/>
              </w:rPr>
              <w:t xml:space="preserve"> Content of lecture and Teaching methods:</w:t>
            </w:r>
            <w:r w:rsidRPr="005A1E30">
              <w:rPr>
                <w:bCs/>
                <w:i/>
                <w:lang w:val="de-DE"/>
              </w:rPr>
              <w:t xml:space="preserve"> (</w:t>
            </w:r>
            <w:r>
              <w:rPr>
                <w:bCs/>
                <w:i/>
                <w:lang w:val="de-DE"/>
              </w:rPr>
              <w:t>3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D12C15" w:rsidRDefault="00D12C15" w:rsidP="00512A17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 w:rsidRPr="00E452AB">
              <w:rPr>
                <w:b/>
                <w:bCs/>
                <w:lang w:val="de-DE"/>
              </w:rPr>
              <w:t>Content of lecture:</w:t>
            </w:r>
          </w:p>
          <w:p w:rsidR="00D12C15" w:rsidRDefault="00D12C15" w:rsidP="00512A17">
            <w:pPr>
              <w:spacing w:before="60" w:after="60"/>
            </w:pPr>
            <w:r w:rsidRPr="00480890">
              <w:rPr>
                <w:bCs/>
              </w:rPr>
              <w:t xml:space="preserve">30.1 </w:t>
            </w:r>
            <w:r w:rsidRPr="00480890">
              <w:t>The Biot–Savart Law</w:t>
            </w:r>
            <w:r w:rsidRPr="00480890">
              <w:br/>
            </w:r>
            <w:r w:rsidRPr="00480890">
              <w:rPr>
                <w:bCs/>
              </w:rPr>
              <w:t xml:space="preserve">30.2 </w:t>
            </w:r>
            <w:r w:rsidRPr="00480890">
              <w:t>The Magnetic Force</w:t>
            </w:r>
            <w:r>
              <w:t xml:space="preserve"> Between Two Parallel </w:t>
            </w:r>
            <w:r w:rsidRPr="00480890">
              <w:t>Conductors</w:t>
            </w:r>
            <w:r w:rsidRPr="00480890">
              <w:br/>
            </w:r>
            <w:r w:rsidRPr="00480890">
              <w:rPr>
                <w:bCs/>
              </w:rPr>
              <w:t xml:space="preserve">30.3 </w:t>
            </w:r>
            <w:r w:rsidRPr="00480890">
              <w:t>Ampère’s Law</w:t>
            </w:r>
            <w:r w:rsidRPr="00480890">
              <w:br/>
            </w:r>
            <w:r w:rsidRPr="00480890">
              <w:rPr>
                <w:bCs/>
              </w:rPr>
              <w:t xml:space="preserve">30.4 </w:t>
            </w:r>
            <w:r w:rsidRPr="00480890">
              <w:t>The Magnetic Field of a</w:t>
            </w:r>
            <w:r>
              <w:t xml:space="preserve"> </w:t>
            </w:r>
            <w:r w:rsidRPr="00480890">
              <w:t>Solenoid</w:t>
            </w:r>
            <w:r w:rsidRPr="00480890">
              <w:br/>
            </w:r>
            <w:r w:rsidRPr="00480890">
              <w:rPr>
                <w:bCs/>
              </w:rPr>
              <w:t xml:space="preserve">30.5 </w:t>
            </w:r>
            <w:r w:rsidRPr="00480890">
              <w:t>Gauss’s Law in Magnetism</w:t>
            </w:r>
            <w:r w:rsidRPr="00480890">
              <w:br/>
            </w:r>
            <w:r w:rsidRPr="00480890">
              <w:rPr>
                <w:bCs/>
              </w:rPr>
              <w:t xml:space="preserve">30.6 </w:t>
            </w:r>
            <w:r w:rsidRPr="00480890">
              <w:t>Magnetism in Matte</w:t>
            </w:r>
            <w:r>
              <w:t>r</w:t>
            </w:r>
          </w:p>
          <w:p w:rsidR="00D12C15" w:rsidRPr="00480890" w:rsidRDefault="00D12C15" w:rsidP="00512A17">
            <w:pPr>
              <w:spacing w:before="60" w:after="60"/>
              <w:rPr>
                <w:bCs/>
                <w:lang w:val="de-DE"/>
              </w:rPr>
            </w:pPr>
          </w:p>
          <w:p w:rsidR="00D12C15" w:rsidRPr="0043135D" w:rsidRDefault="00D12C15" w:rsidP="00512A17">
            <w:r>
              <w:rPr>
                <w:b/>
                <w:bCs/>
              </w:rPr>
              <w:t>Teaching menthods</w:t>
            </w:r>
            <w:r w:rsidRPr="0043135D">
              <w:t xml:space="preserve"> :</w:t>
            </w:r>
          </w:p>
          <w:p w:rsidR="00D12C15" w:rsidRPr="007D766F" w:rsidRDefault="00D12C15" w:rsidP="00512A17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rFonts w:ascii="Times New Roman" w:hAnsi="Times New Roman"/>
                <w:sz w:val="24"/>
                <w:szCs w:val="24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Lecture</w:t>
            </w:r>
          </w:p>
          <w:p w:rsidR="00D12C15" w:rsidRPr="007D766F" w:rsidRDefault="00D12C15" w:rsidP="00512A17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rFonts w:eastAsia="Calibri"/>
                <w:b/>
                <w:i/>
                <w:lang w:val="de-DE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Slideshow</w:t>
            </w:r>
          </w:p>
          <w:p w:rsidR="00D12C15" w:rsidRPr="00F13053" w:rsidRDefault="00D12C15" w:rsidP="00512A17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rFonts w:eastAsia="Calibri"/>
                <w:b/>
                <w:i/>
                <w:lang w:val="de-DE"/>
              </w:rPr>
            </w:pP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Focus group discussion</w:t>
            </w:r>
            <w:r w:rsidRPr="007D766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FGD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>
              <w:rPr>
                <w:bCs/>
                <w:lang w:val="de-DE"/>
              </w:rPr>
              <w:t xml:space="preserve">   </w:t>
            </w:r>
          </w:p>
        </w:tc>
        <w:tc>
          <w:tcPr>
            <w:tcW w:w="738" w:type="pct"/>
            <w:shd w:val="clear" w:color="auto" w:fill="DAEEF3"/>
          </w:tcPr>
          <w:p w:rsidR="00D12C15" w:rsidRDefault="00D12C15" w:rsidP="00512A17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 xml:space="preserve">1.1, </w:t>
            </w: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>2.1</w:t>
            </w:r>
            <w:r>
              <w:rPr>
                <w:b/>
                <w:bCs/>
                <w:lang w:val="de-DE"/>
              </w:rPr>
              <w:t>, G3</w:t>
            </w:r>
          </w:p>
        </w:tc>
      </w:tr>
      <w:tr w:rsidR="00D12C15" w:rsidRPr="0068200B" w:rsidTr="00512A17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D12C15" w:rsidRPr="00D173D8" w:rsidRDefault="00D12C15" w:rsidP="00512A17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D12C15" w:rsidRPr="005A1E30" w:rsidRDefault="00D12C15" w:rsidP="00512A17">
            <w:pPr>
              <w:jc w:val="both"/>
              <w:rPr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  Tasks for students at home</w:t>
            </w:r>
            <w:r w:rsidRPr="005A1E30">
              <w:rPr>
                <w:bCs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t xml:space="preserve"> (6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D12C15" w:rsidRDefault="00D12C15" w:rsidP="00512A17">
            <w:pPr>
              <w:spacing w:before="60" w:after="60"/>
              <w:rPr>
                <w:rFonts w:eastAsia="Calibri"/>
                <w:lang w:val="de-DE"/>
              </w:rPr>
            </w:pPr>
            <w:r w:rsidRPr="00480890">
              <w:rPr>
                <w:bCs/>
              </w:rPr>
              <w:t xml:space="preserve">30.2 </w:t>
            </w:r>
            <w:r w:rsidRPr="00480890">
              <w:t>The Magnetic Force</w:t>
            </w:r>
            <w:r>
              <w:t xml:space="preserve"> Between Two Parallel </w:t>
            </w:r>
            <w:r w:rsidRPr="00480890">
              <w:t>Conductors</w:t>
            </w:r>
            <w:r w:rsidRPr="00480890">
              <w:br/>
            </w:r>
            <w:r w:rsidRPr="00480890">
              <w:rPr>
                <w:bCs/>
              </w:rPr>
              <w:t xml:space="preserve">30.6 </w:t>
            </w:r>
            <w:r w:rsidRPr="00480890">
              <w:t>Magnetism in Matte</w:t>
            </w:r>
            <w:r>
              <w:t>r</w:t>
            </w:r>
          </w:p>
          <w:p w:rsidR="00D12C15" w:rsidRPr="00AE7261" w:rsidRDefault="00D12C15" w:rsidP="00512A17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rFonts w:eastAsia="Calibri"/>
                <w:lang w:val="de-DE"/>
              </w:rPr>
              <w:t>Homework</w:t>
            </w:r>
          </w:p>
        </w:tc>
        <w:tc>
          <w:tcPr>
            <w:tcW w:w="738" w:type="pct"/>
            <w:shd w:val="clear" w:color="auto" w:fill="DAEEF3"/>
          </w:tcPr>
          <w:p w:rsidR="00D12C15" w:rsidRPr="0068200B" w:rsidRDefault="00D12C15" w:rsidP="00512A17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G</w:t>
            </w:r>
            <w:r w:rsidRPr="0068200B">
              <w:rPr>
                <w:b/>
                <w:lang w:val="de-DE"/>
              </w:rPr>
              <w:t xml:space="preserve">1.1, </w:t>
            </w:r>
            <w:r>
              <w:rPr>
                <w:b/>
                <w:lang w:val="de-DE"/>
              </w:rPr>
              <w:t>G</w:t>
            </w:r>
            <w:r w:rsidRPr="0068200B">
              <w:rPr>
                <w:b/>
                <w:lang w:val="de-DE"/>
              </w:rPr>
              <w:t>2.1</w:t>
            </w:r>
            <w:r>
              <w:rPr>
                <w:b/>
                <w:lang w:val="de-DE"/>
              </w:rPr>
              <w:t xml:space="preserve"> </w:t>
            </w:r>
          </w:p>
        </w:tc>
      </w:tr>
    </w:tbl>
    <w:p w:rsidR="00633BC0" w:rsidRDefault="00633BC0" w:rsidP="00AA2CE1">
      <w:pPr>
        <w:tabs>
          <w:tab w:val="left" w:pos="7968"/>
        </w:tabs>
        <w:spacing w:before="60" w:after="6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7256"/>
        <w:gridCol w:w="1421"/>
      </w:tblGrid>
      <w:tr w:rsidR="00470939" w:rsidTr="00512A17">
        <w:trPr>
          <w:trHeight w:val="355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470939" w:rsidRPr="00A869B3" w:rsidRDefault="00470939" w:rsidP="00512A17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9</w:t>
            </w:r>
          </w:p>
        </w:tc>
        <w:tc>
          <w:tcPr>
            <w:tcW w:w="3768" w:type="pct"/>
            <w:shd w:val="clear" w:color="auto" w:fill="auto"/>
          </w:tcPr>
          <w:p w:rsidR="00470939" w:rsidRPr="005A1E30" w:rsidRDefault="007C47D1" w:rsidP="00512A17">
            <w:pPr>
              <w:jc w:val="both"/>
              <w:rPr>
                <w:b/>
                <w:bCs/>
                <w:i/>
                <w:lang w:val="de-DE"/>
              </w:rPr>
            </w:pPr>
            <w:r w:rsidRPr="00893A16">
              <w:rPr>
                <w:rFonts w:eastAsia="Calibri"/>
                <w:b/>
                <w:i/>
                <w:lang w:val="de-DE"/>
              </w:rPr>
              <w:t>Chapter</w:t>
            </w:r>
            <w:r w:rsidR="00470939">
              <w:rPr>
                <w:b/>
                <w:bCs/>
                <w:i/>
                <w:lang w:val="de-DE"/>
              </w:rPr>
              <w:t xml:space="preserve"> 31: </w:t>
            </w:r>
            <w:r w:rsidR="00327239" w:rsidRPr="00327239">
              <w:rPr>
                <w:b/>
                <w:i/>
                <w:color w:val="231F20"/>
              </w:rPr>
              <w:t>Faraday’s Law</w:t>
            </w:r>
            <w:r w:rsidR="00470939">
              <w:rPr>
                <w:b/>
                <w:bCs/>
                <w:i/>
                <w:lang w:val="de-DE"/>
              </w:rPr>
              <w:t xml:space="preserve"> </w:t>
            </w:r>
            <w:r w:rsidR="00470939" w:rsidRPr="00472ECF">
              <w:rPr>
                <w:i/>
                <w:sz w:val="26"/>
                <w:szCs w:val="26"/>
                <w:lang w:val="de-DE"/>
              </w:rPr>
              <w:t>(3/0/6)</w:t>
            </w:r>
          </w:p>
        </w:tc>
        <w:tc>
          <w:tcPr>
            <w:tcW w:w="738" w:type="pct"/>
            <w:shd w:val="clear" w:color="auto" w:fill="DAEEF3"/>
          </w:tcPr>
          <w:p w:rsidR="00470939" w:rsidRDefault="00470939" w:rsidP="00512A17">
            <w:pPr>
              <w:spacing w:before="60" w:after="60"/>
              <w:jc w:val="center"/>
              <w:rPr>
                <w:b/>
                <w:lang w:val="de-DE"/>
              </w:rPr>
            </w:pPr>
          </w:p>
        </w:tc>
      </w:tr>
      <w:tr w:rsidR="00470939" w:rsidRPr="0068200B" w:rsidTr="00512A17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470939" w:rsidRPr="00D173D8" w:rsidRDefault="00470939" w:rsidP="00512A17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470939" w:rsidRPr="005A1E30" w:rsidRDefault="00470939" w:rsidP="00470939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A/</w:t>
            </w:r>
            <w:r w:rsidRPr="00E27D17">
              <w:rPr>
                <w:b/>
                <w:bCs/>
                <w:lang w:val="de-DE"/>
              </w:rPr>
              <w:t xml:space="preserve"> Content of lecture and Teaching methods:</w:t>
            </w:r>
            <w:r w:rsidRPr="005A1E30">
              <w:rPr>
                <w:bCs/>
                <w:i/>
                <w:lang w:val="de-DE"/>
              </w:rPr>
              <w:t xml:space="preserve"> (</w:t>
            </w:r>
            <w:r>
              <w:rPr>
                <w:bCs/>
                <w:i/>
                <w:lang w:val="de-DE"/>
              </w:rPr>
              <w:t>3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470939" w:rsidRDefault="00470939" w:rsidP="00470939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 w:rsidRPr="00E452AB">
              <w:rPr>
                <w:b/>
                <w:bCs/>
                <w:lang w:val="de-DE"/>
              </w:rPr>
              <w:t>Content of lecture:</w:t>
            </w:r>
          </w:p>
          <w:p w:rsidR="00327239" w:rsidRPr="00327239" w:rsidRDefault="00327239" w:rsidP="00327239">
            <w:pPr>
              <w:spacing w:before="60" w:after="60"/>
              <w:rPr>
                <w:bCs/>
                <w:color w:val="000000" w:themeColor="text1"/>
                <w:lang w:val="de-DE"/>
              </w:rPr>
            </w:pPr>
            <w:r w:rsidRPr="00327239">
              <w:rPr>
                <w:bCs/>
                <w:color w:val="000000" w:themeColor="text1"/>
              </w:rPr>
              <w:t xml:space="preserve">31.1 </w:t>
            </w:r>
            <w:r w:rsidRPr="00327239">
              <w:rPr>
                <w:color w:val="000000" w:themeColor="text1"/>
              </w:rPr>
              <w:t>Faraday’s Law of Induction</w:t>
            </w:r>
            <w:r w:rsidRPr="00327239">
              <w:rPr>
                <w:color w:val="000000" w:themeColor="text1"/>
              </w:rPr>
              <w:br/>
            </w:r>
            <w:r w:rsidRPr="00327239">
              <w:rPr>
                <w:bCs/>
                <w:color w:val="000000" w:themeColor="text1"/>
              </w:rPr>
              <w:t xml:space="preserve">31.2 </w:t>
            </w:r>
            <w:r w:rsidRPr="00327239">
              <w:rPr>
                <w:color w:val="000000" w:themeColor="text1"/>
              </w:rPr>
              <w:t>Motional emf</w:t>
            </w:r>
            <w:r w:rsidRPr="00327239">
              <w:rPr>
                <w:color w:val="000000" w:themeColor="text1"/>
              </w:rPr>
              <w:br/>
            </w:r>
            <w:r w:rsidRPr="00327239">
              <w:rPr>
                <w:bCs/>
                <w:color w:val="000000" w:themeColor="text1"/>
              </w:rPr>
              <w:t xml:space="preserve">31.3 </w:t>
            </w:r>
            <w:r w:rsidRPr="00327239">
              <w:rPr>
                <w:color w:val="000000" w:themeColor="text1"/>
              </w:rPr>
              <w:t>Lenz’s Law</w:t>
            </w:r>
            <w:r w:rsidRPr="00327239">
              <w:rPr>
                <w:color w:val="000000" w:themeColor="text1"/>
              </w:rPr>
              <w:br/>
            </w:r>
            <w:r w:rsidRPr="00327239">
              <w:rPr>
                <w:bCs/>
                <w:color w:val="000000" w:themeColor="text1"/>
              </w:rPr>
              <w:t xml:space="preserve">31.4 </w:t>
            </w:r>
            <w:r>
              <w:rPr>
                <w:color w:val="000000" w:themeColor="text1"/>
              </w:rPr>
              <w:t xml:space="preserve">Induced emf and Electric </w:t>
            </w:r>
            <w:r w:rsidRPr="00327239">
              <w:rPr>
                <w:color w:val="000000" w:themeColor="text1"/>
              </w:rPr>
              <w:t>Fields</w:t>
            </w:r>
            <w:r w:rsidRPr="00327239">
              <w:rPr>
                <w:color w:val="000000" w:themeColor="text1"/>
              </w:rPr>
              <w:br/>
            </w:r>
            <w:r w:rsidRPr="00327239">
              <w:rPr>
                <w:bCs/>
                <w:color w:val="000000" w:themeColor="text1"/>
              </w:rPr>
              <w:t xml:space="preserve">31.5 </w:t>
            </w:r>
            <w:r w:rsidRPr="00327239">
              <w:rPr>
                <w:color w:val="000000" w:themeColor="text1"/>
              </w:rPr>
              <w:t>Generators and Motors</w:t>
            </w:r>
            <w:r w:rsidRPr="00327239">
              <w:rPr>
                <w:color w:val="000000" w:themeColor="text1"/>
              </w:rPr>
              <w:br/>
            </w:r>
            <w:r w:rsidRPr="00327239">
              <w:rPr>
                <w:bCs/>
                <w:color w:val="000000" w:themeColor="text1"/>
              </w:rPr>
              <w:t xml:space="preserve">31.6 </w:t>
            </w:r>
            <w:r w:rsidRPr="00327239">
              <w:rPr>
                <w:color w:val="000000" w:themeColor="text1"/>
              </w:rPr>
              <w:t>Eddy Currents</w:t>
            </w:r>
          </w:p>
          <w:p w:rsidR="007C47D1" w:rsidRPr="0043135D" w:rsidRDefault="007C47D1" w:rsidP="007C47D1">
            <w:r>
              <w:rPr>
                <w:b/>
                <w:bCs/>
              </w:rPr>
              <w:t>Teaching menthods</w:t>
            </w:r>
            <w:r w:rsidRPr="0043135D">
              <w:t xml:space="preserve"> :</w:t>
            </w:r>
          </w:p>
          <w:p w:rsidR="007C47D1" w:rsidRPr="007D766F" w:rsidRDefault="007C47D1" w:rsidP="007C47D1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rFonts w:ascii="Times New Roman" w:hAnsi="Times New Roman"/>
                <w:sz w:val="24"/>
                <w:szCs w:val="24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Lecture</w:t>
            </w:r>
          </w:p>
          <w:p w:rsidR="007C47D1" w:rsidRPr="007C47D1" w:rsidRDefault="007C47D1" w:rsidP="007C47D1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bCs/>
                <w:i/>
                <w:lang w:val="de-DE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Slideshow</w:t>
            </w:r>
          </w:p>
          <w:p w:rsidR="00470939" w:rsidRPr="00A869B3" w:rsidRDefault="007C47D1" w:rsidP="007C47D1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bCs/>
                <w:i/>
                <w:lang w:val="de-DE"/>
              </w:rPr>
            </w:pP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Focus group discussion</w:t>
            </w:r>
            <w:r w:rsidRPr="007D766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FGD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>
              <w:rPr>
                <w:bCs/>
                <w:lang w:val="de-DE"/>
              </w:rPr>
              <w:t xml:space="preserve">   </w:t>
            </w:r>
          </w:p>
        </w:tc>
        <w:tc>
          <w:tcPr>
            <w:tcW w:w="738" w:type="pct"/>
            <w:shd w:val="clear" w:color="auto" w:fill="DAEEF3"/>
          </w:tcPr>
          <w:p w:rsidR="00470939" w:rsidRPr="0068200B" w:rsidRDefault="00470939" w:rsidP="00512A17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 xml:space="preserve">1.1, </w:t>
            </w: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>2.1</w:t>
            </w:r>
            <w:r>
              <w:rPr>
                <w:b/>
                <w:bCs/>
                <w:lang w:val="de-DE"/>
              </w:rPr>
              <w:t>, G3</w:t>
            </w:r>
          </w:p>
        </w:tc>
      </w:tr>
      <w:tr w:rsidR="00470939" w:rsidRPr="0068200B" w:rsidTr="00512A17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470939" w:rsidRPr="00D173D8" w:rsidRDefault="00470939" w:rsidP="00512A17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7C47D1" w:rsidRDefault="007C47D1" w:rsidP="00512A17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  Tasks for students at home</w:t>
            </w:r>
            <w:r w:rsidRPr="005A1E30">
              <w:rPr>
                <w:bCs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t xml:space="preserve"> (6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470939" w:rsidRDefault="00327239" w:rsidP="00327239">
            <w:pPr>
              <w:spacing w:before="60" w:after="60"/>
              <w:rPr>
                <w:bCs/>
                <w:lang w:val="de-DE"/>
              </w:rPr>
            </w:pPr>
            <w:r w:rsidRPr="00327239">
              <w:rPr>
                <w:bCs/>
                <w:color w:val="000000" w:themeColor="text1"/>
              </w:rPr>
              <w:t xml:space="preserve">31.5 </w:t>
            </w:r>
            <w:r w:rsidRPr="00327239">
              <w:rPr>
                <w:color w:val="000000" w:themeColor="text1"/>
              </w:rPr>
              <w:t>Generators and Motors</w:t>
            </w:r>
            <w:r w:rsidRPr="00327239">
              <w:rPr>
                <w:color w:val="000000" w:themeColor="text1"/>
              </w:rPr>
              <w:br/>
            </w:r>
            <w:r w:rsidRPr="00327239">
              <w:rPr>
                <w:bCs/>
                <w:color w:val="000000" w:themeColor="text1"/>
              </w:rPr>
              <w:t xml:space="preserve">31.6 </w:t>
            </w:r>
            <w:r w:rsidRPr="00327239">
              <w:rPr>
                <w:color w:val="000000" w:themeColor="text1"/>
              </w:rPr>
              <w:t>Eddy Currents</w:t>
            </w:r>
          </w:p>
          <w:p w:rsidR="00470939" w:rsidRPr="00AE7261" w:rsidRDefault="00CA5BFE" w:rsidP="00512A17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rFonts w:eastAsia="Calibri"/>
                <w:lang w:val="de-DE"/>
              </w:rPr>
              <w:t>Homework</w:t>
            </w:r>
          </w:p>
        </w:tc>
        <w:tc>
          <w:tcPr>
            <w:tcW w:w="738" w:type="pct"/>
            <w:shd w:val="clear" w:color="auto" w:fill="DAEEF3"/>
          </w:tcPr>
          <w:p w:rsidR="00470939" w:rsidRPr="0068200B" w:rsidRDefault="00470939" w:rsidP="00512A17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G</w:t>
            </w:r>
            <w:r w:rsidRPr="0068200B">
              <w:rPr>
                <w:b/>
                <w:lang w:val="de-DE"/>
              </w:rPr>
              <w:t xml:space="preserve">1.1, </w:t>
            </w:r>
            <w:r>
              <w:rPr>
                <w:b/>
                <w:lang w:val="de-DE"/>
              </w:rPr>
              <w:t>G</w:t>
            </w:r>
            <w:r w:rsidRPr="0068200B">
              <w:rPr>
                <w:b/>
                <w:lang w:val="de-DE"/>
              </w:rPr>
              <w:t>2.1</w:t>
            </w:r>
            <w:r>
              <w:rPr>
                <w:b/>
                <w:lang w:val="de-DE"/>
              </w:rPr>
              <w:t xml:space="preserve">, </w:t>
            </w:r>
          </w:p>
        </w:tc>
      </w:tr>
    </w:tbl>
    <w:p w:rsidR="00D12C15" w:rsidRDefault="00D12C15" w:rsidP="00AA2CE1">
      <w:pPr>
        <w:tabs>
          <w:tab w:val="left" w:pos="7968"/>
        </w:tabs>
        <w:spacing w:before="60" w:after="60"/>
        <w:jc w:val="both"/>
        <w:rPr>
          <w:b/>
          <w:bCs/>
        </w:rPr>
      </w:pPr>
    </w:p>
    <w:p w:rsidR="00470939" w:rsidRDefault="00470939" w:rsidP="00AA2CE1">
      <w:pPr>
        <w:tabs>
          <w:tab w:val="left" w:pos="7968"/>
        </w:tabs>
        <w:spacing w:before="60" w:after="6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7256"/>
        <w:gridCol w:w="1421"/>
      </w:tblGrid>
      <w:tr w:rsidR="00D12C15" w:rsidTr="00512A17">
        <w:trPr>
          <w:trHeight w:val="355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D12C15" w:rsidRPr="00A869B3" w:rsidRDefault="00D12C15" w:rsidP="00512A17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10</w:t>
            </w:r>
          </w:p>
        </w:tc>
        <w:tc>
          <w:tcPr>
            <w:tcW w:w="3768" w:type="pct"/>
            <w:shd w:val="clear" w:color="auto" w:fill="auto"/>
          </w:tcPr>
          <w:p w:rsidR="00D12C15" w:rsidRPr="005A1E30" w:rsidRDefault="007C47D1" w:rsidP="00512A17">
            <w:pPr>
              <w:jc w:val="both"/>
              <w:rPr>
                <w:b/>
                <w:bCs/>
                <w:i/>
                <w:lang w:val="de-DE"/>
              </w:rPr>
            </w:pPr>
            <w:r w:rsidRPr="00893A16">
              <w:rPr>
                <w:rFonts w:eastAsia="Calibri"/>
                <w:b/>
                <w:i/>
                <w:lang w:val="de-DE"/>
              </w:rPr>
              <w:t>Chapter</w:t>
            </w:r>
            <w:r w:rsidR="00D12C15">
              <w:rPr>
                <w:b/>
                <w:bCs/>
                <w:i/>
                <w:lang w:val="de-DE"/>
              </w:rPr>
              <w:t xml:space="preserve"> 32:</w:t>
            </w:r>
            <w:r w:rsidR="00D12C15" w:rsidRPr="006313F1">
              <w:rPr>
                <w:b/>
                <w:bCs/>
                <w:i/>
                <w:lang w:val="de-DE"/>
              </w:rPr>
              <w:t xml:space="preserve"> </w:t>
            </w:r>
            <w:r w:rsidR="006313F1" w:rsidRPr="006313F1">
              <w:rPr>
                <w:b/>
                <w:i/>
                <w:color w:val="231F20"/>
              </w:rPr>
              <w:t>Inductance</w:t>
            </w:r>
            <w:r w:rsidR="000D4441">
              <w:rPr>
                <w:b/>
                <w:i/>
                <w:color w:val="231F20"/>
              </w:rPr>
              <w:t xml:space="preserve"> </w:t>
            </w:r>
            <w:r w:rsidR="000D4441" w:rsidRPr="00472ECF">
              <w:rPr>
                <w:i/>
                <w:sz w:val="26"/>
                <w:szCs w:val="26"/>
                <w:lang w:val="de-DE"/>
              </w:rPr>
              <w:t>(3/0/6)</w:t>
            </w:r>
          </w:p>
        </w:tc>
        <w:tc>
          <w:tcPr>
            <w:tcW w:w="738" w:type="pct"/>
            <w:shd w:val="clear" w:color="auto" w:fill="DAEEF3"/>
          </w:tcPr>
          <w:p w:rsidR="00D12C15" w:rsidRDefault="00D12C15" w:rsidP="00512A17">
            <w:pPr>
              <w:spacing w:before="60" w:after="60"/>
              <w:jc w:val="center"/>
              <w:rPr>
                <w:b/>
                <w:lang w:val="de-DE"/>
              </w:rPr>
            </w:pPr>
          </w:p>
        </w:tc>
      </w:tr>
      <w:tr w:rsidR="00D12C15" w:rsidRPr="0068200B" w:rsidTr="00512A17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D12C15" w:rsidRPr="00D173D8" w:rsidRDefault="00D12C15" w:rsidP="00512A17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470939" w:rsidRPr="005A1E30" w:rsidRDefault="00470939" w:rsidP="00470939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A/</w:t>
            </w:r>
            <w:r w:rsidRPr="00E27D17">
              <w:rPr>
                <w:b/>
                <w:bCs/>
                <w:lang w:val="de-DE"/>
              </w:rPr>
              <w:t xml:space="preserve"> Content of lecture and Teaching methods:</w:t>
            </w:r>
            <w:r w:rsidRPr="005A1E30">
              <w:rPr>
                <w:bCs/>
                <w:i/>
                <w:lang w:val="de-DE"/>
              </w:rPr>
              <w:t xml:space="preserve"> (</w:t>
            </w:r>
            <w:r>
              <w:rPr>
                <w:bCs/>
                <w:i/>
                <w:lang w:val="de-DE"/>
              </w:rPr>
              <w:t>3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470939" w:rsidRDefault="00470939" w:rsidP="00470939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 w:rsidRPr="00E452AB">
              <w:rPr>
                <w:b/>
                <w:bCs/>
                <w:lang w:val="de-DE"/>
              </w:rPr>
              <w:t>Content of lecture:</w:t>
            </w:r>
          </w:p>
          <w:p w:rsidR="00D12C15" w:rsidRPr="006313F1" w:rsidRDefault="006313F1" w:rsidP="006313F1">
            <w:pPr>
              <w:spacing w:before="60" w:after="60"/>
              <w:rPr>
                <w:bCs/>
                <w:color w:val="000000" w:themeColor="text1"/>
                <w:lang w:val="de-DE"/>
              </w:rPr>
            </w:pPr>
            <w:r w:rsidRPr="006313F1">
              <w:rPr>
                <w:bCs/>
                <w:color w:val="000000" w:themeColor="text1"/>
              </w:rPr>
              <w:t xml:space="preserve">32.1 </w:t>
            </w:r>
            <w:r w:rsidRPr="006313F1">
              <w:rPr>
                <w:color w:val="000000" w:themeColor="text1"/>
              </w:rPr>
              <w:t>Self-Induction and</w:t>
            </w:r>
            <w:r>
              <w:rPr>
                <w:color w:val="000000" w:themeColor="text1"/>
              </w:rPr>
              <w:t xml:space="preserve"> </w:t>
            </w:r>
            <w:r w:rsidRPr="006313F1">
              <w:rPr>
                <w:color w:val="000000" w:themeColor="text1"/>
              </w:rPr>
              <w:t>Inductance</w:t>
            </w:r>
            <w:r w:rsidRPr="006313F1">
              <w:rPr>
                <w:color w:val="000000" w:themeColor="text1"/>
              </w:rPr>
              <w:br/>
            </w:r>
            <w:r w:rsidRPr="006313F1">
              <w:rPr>
                <w:bCs/>
                <w:color w:val="000000" w:themeColor="text1"/>
              </w:rPr>
              <w:t xml:space="preserve">32.2 </w:t>
            </w:r>
            <w:r w:rsidRPr="006313F1">
              <w:rPr>
                <w:i/>
                <w:iCs/>
                <w:color w:val="000000" w:themeColor="text1"/>
              </w:rPr>
              <w:t xml:space="preserve">RL </w:t>
            </w:r>
            <w:r w:rsidRPr="006313F1">
              <w:rPr>
                <w:color w:val="000000" w:themeColor="text1"/>
              </w:rPr>
              <w:t>Circuits</w:t>
            </w:r>
            <w:r w:rsidRPr="006313F1">
              <w:rPr>
                <w:color w:val="000000" w:themeColor="text1"/>
              </w:rPr>
              <w:br/>
            </w:r>
            <w:r w:rsidRPr="006313F1">
              <w:rPr>
                <w:bCs/>
                <w:color w:val="000000" w:themeColor="text1"/>
              </w:rPr>
              <w:t xml:space="preserve">32.3 </w:t>
            </w:r>
            <w:r w:rsidRPr="006313F1">
              <w:rPr>
                <w:color w:val="000000" w:themeColor="text1"/>
              </w:rPr>
              <w:t>Energy in a Magnetic Field</w:t>
            </w:r>
            <w:r w:rsidRPr="006313F1">
              <w:rPr>
                <w:color w:val="000000" w:themeColor="text1"/>
              </w:rPr>
              <w:br/>
            </w:r>
            <w:r w:rsidRPr="006313F1">
              <w:rPr>
                <w:bCs/>
                <w:color w:val="000000" w:themeColor="text1"/>
              </w:rPr>
              <w:t xml:space="preserve">32.4 </w:t>
            </w:r>
            <w:r w:rsidRPr="006313F1">
              <w:rPr>
                <w:color w:val="000000" w:themeColor="text1"/>
              </w:rPr>
              <w:t>Mutual Inductance</w:t>
            </w:r>
            <w:r w:rsidRPr="006313F1">
              <w:rPr>
                <w:color w:val="000000" w:themeColor="text1"/>
              </w:rPr>
              <w:br/>
            </w:r>
            <w:r w:rsidRPr="006313F1">
              <w:rPr>
                <w:bCs/>
                <w:color w:val="000000" w:themeColor="text1"/>
              </w:rPr>
              <w:lastRenderedPageBreak/>
              <w:t xml:space="preserve">32.5 </w:t>
            </w:r>
            <w:r w:rsidRPr="006313F1">
              <w:rPr>
                <w:color w:val="000000" w:themeColor="text1"/>
              </w:rPr>
              <w:t xml:space="preserve">Oscillations in an </w:t>
            </w:r>
            <w:r w:rsidRPr="006313F1">
              <w:rPr>
                <w:i/>
                <w:iCs/>
                <w:color w:val="000000" w:themeColor="text1"/>
              </w:rPr>
              <w:t xml:space="preserve">LC </w:t>
            </w:r>
            <w:r w:rsidRPr="006313F1">
              <w:rPr>
                <w:color w:val="000000" w:themeColor="text1"/>
              </w:rPr>
              <w:t>Circuit</w:t>
            </w:r>
            <w:r w:rsidRPr="006313F1">
              <w:rPr>
                <w:color w:val="000000" w:themeColor="text1"/>
              </w:rPr>
              <w:br/>
            </w:r>
            <w:r w:rsidRPr="006313F1">
              <w:rPr>
                <w:bCs/>
                <w:color w:val="000000" w:themeColor="text1"/>
              </w:rPr>
              <w:t xml:space="preserve">32.6 </w:t>
            </w:r>
            <w:r w:rsidRPr="006313F1">
              <w:rPr>
                <w:color w:val="000000" w:themeColor="text1"/>
              </w:rPr>
              <w:t xml:space="preserve">The </w:t>
            </w:r>
            <w:r w:rsidRPr="006313F1">
              <w:rPr>
                <w:i/>
                <w:iCs/>
                <w:color w:val="000000" w:themeColor="text1"/>
              </w:rPr>
              <w:t xml:space="preserve">RLC </w:t>
            </w:r>
            <w:r w:rsidRPr="006313F1">
              <w:rPr>
                <w:color w:val="000000" w:themeColor="text1"/>
              </w:rPr>
              <w:t>Circuit</w:t>
            </w:r>
          </w:p>
          <w:p w:rsidR="007C47D1" w:rsidRPr="0043135D" w:rsidRDefault="007C47D1" w:rsidP="007C47D1">
            <w:r>
              <w:rPr>
                <w:b/>
                <w:bCs/>
              </w:rPr>
              <w:t>Teaching menthods</w:t>
            </w:r>
            <w:r w:rsidRPr="0043135D">
              <w:t xml:space="preserve"> :</w:t>
            </w:r>
          </w:p>
          <w:p w:rsidR="007C47D1" w:rsidRPr="007D766F" w:rsidRDefault="007C47D1" w:rsidP="007C47D1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rFonts w:ascii="Times New Roman" w:hAnsi="Times New Roman"/>
                <w:sz w:val="24"/>
                <w:szCs w:val="24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Lecture</w:t>
            </w:r>
          </w:p>
          <w:p w:rsidR="007C47D1" w:rsidRPr="007C47D1" w:rsidRDefault="007C47D1" w:rsidP="007C47D1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bCs/>
                <w:i/>
                <w:lang w:val="de-DE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Slideshow</w:t>
            </w:r>
          </w:p>
          <w:p w:rsidR="00D12C15" w:rsidRPr="00A869B3" w:rsidRDefault="007C47D1" w:rsidP="007C47D1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bCs/>
                <w:i/>
                <w:lang w:val="de-DE"/>
              </w:rPr>
            </w:pP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Focus group discussion</w:t>
            </w:r>
            <w:r w:rsidRPr="007D766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FGD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>
              <w:rPr>
                <w:bCs/>
                <w:lang w:val="de-DE"/>
              </w:rPr>
              <w:t xml:space="preserve">   </w:t>
            </w:r>
          </w:p>
        </w:tc>
        <w:tc>
          <w:tcPr>
            <w:tcW w:w="738" w:type="pct"/>
            <w:shd w:val="clear" w:color="auto" w:fill="DAEEF3"/>
          </w:tcPr>
          <w:p w:rsidR="00D12C15" w:rsidRPr="0068200B" w:rsidRDefault="00D12C15" w:rsidP="00512A17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>G</w:t>
            </w:r>
            <w:r w:rsidRPr="0068200B">
              <w:rPr>
                <w:b/>
                <w:bCs/>
                <w:lang w:val="de-DE"/>
              </w:rPr>
              <w:t xml:space="preserve">1.1, </w:t>
            </w: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>2.1</w:t>
            </w:r>
            <w:r>
              <w:rPr>
                <w:b/>
                <w:bCs/>
                <w:lang w:val="de-DE"/>
              </w:rPr>
              <w:t>, G3</w:t>
            </w:r>
          </w:p>
        </w:tc>
      </w:tr>
      <w:tr w:rsidR="00D12C15" w:rsidRPr="0068200B" w:rsidTr="00512A17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D12C15" w:rsidRPr="00D173D8" w:rsidRDefault="00D12C15" w:rsidP="00512A17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D12C15" w:rsidRPr="005A1E30" w:rsidRDefault="007C47D1" w:rsidP="00512A17">
            <w:pPr>
              <w:jc w:val="both"/>
              <w:rPr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  Tasks for students at home</w:t>
            </w:r>
            <w:r w:rsidRPr="005A1E30">
              <w:rPr>
                <w:bCs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t xml:space="preserve"> (6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6313F1" w:rsidRDefault="006313F1" w:rsidP="00512A17">
            <w:pPr>
              <w:spacing w:before="60" w:after="60"/>
              <w:jc w:val="both"/>
              <w:rPr>
                <w:rFonts w:eastAsia="Calibri"/>
                <w:lang w:val="de-DE"/>
              </w:rPr>
            </w:pPr>
            <w:r w:rsidRPr="006313F1">
              <w:rPr>
                <w:bCs/>
                <w:color w:val="000000" w:themeColor="text1"/>
              </w:rPr>
              <w:t xml:space="preserve">32.4 </w:t>
            </w:r>
            <w:r w:rsidRPr="006313F1">
              <w:rPr>
                <w:color w:val="000000" w:themeColor="text1"/>
              </w:rPr>
              <w:t>Mutual Inductance</w:t>
            </w:r>
            <w:r>
              <w:rPr>
                <w:rFonts w:eastAsia="Calibri"/>
                <w:lang w:val="de-DE"/>
              </w:rPr>
              <w:t xml:space="preserve"> </w:t>
            </w:r>
          </w:p>
          <w:p w:rsidR="00D12C15" w:rsidRPr="00AE7261" w:rsidRDefault="00CA5BFE" w:rsidP="00512A17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rFonts w:eastAsia="Calibri"/>
                <w:lang w:val="de-DE"/>
              </w:rPr>
              <w:t>Homework</w:t>
            </w:r>
          </w:p>
        </w:tc>
        <w:tc>
          <w:tcPr>
            <w:tcW w:w="738" w:type="pct"/>
            <w:shd w:val="clear" w:color="auto" w:fill="DAEEF3"/>
          </w:tcPr>
          <w:p w:rsidR="00D12C15" w:rsidRPr="0068200B" w:rsidRDefault="00D12C15" w:rsidP="00512A17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G</w:t>
            </w:r>
            <w:r w:rsidRPr="0068200B">
              <w:rPr>
                <w:b/>
                <w:lang w:val="de-DE"/>
              </w:rPr>
              <w:t xml:space="preserve">1.1, </w:t>
            </w:r>
            <w:r>
              <w:rPr>
                <w:b/>
                <w:lang w:val="de-DE"/>
              </w:rPr>
              <w:t>G</w:t>
            </w:r>
            <w:r w:rsidRPr="0068200B">
              <w:rPr>
                <w:b/>
                <w:lang w:val="de-DE"/>
              </w:rPr>
              <w:t>2.1</w:t>
            </w:r>
            <w:r>
              <w:rPr>
                <w:b/>
                <w:lang w:val="de-DE"/>
              </w:rPr>
              <w:t xml:space="preserve">, </w:t>
            </w:r>
          </w:p>
        </w:tc>
      </w:tr>
    </w:tbl>
    <w:p w:rsidR="00D12C15" w:rsidRDefault="00D12C15" w:rsidP="00AA2CE1">
      <w:pPr>
        <w:tabs>
          <w:tab w:val="left" w:pos="7968"/>
        </w:tabs>
        <w:spacing w:before="60" w:after="6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7256"/>
        <w:gridCol w:w="1421"/>
      </w:tblGrid>
      <w:tr w:rsidR="00D12C15" w:rsidTr="00512A17">
        <w:trPr>
          <w:trHeight w:val="355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D12C15" w:rsidRPr="00A869B3" w:rsidRDefault="00D12C15" w:rsidP="00512A17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11</w:t>
            </w:r>
          </w:p>
        </w:tc>
        <w:tc>
          <w:tcPr>
            <w:tcW w:w="3768" w:type="pct"/>
            <w:shd w:val="clear" w:color="auto" w:fill="auto"/>
          </w:tcPr>
          <w:p w:rsidR="00D12C15" w:rsidRPr="005A1E30" w:rsidRDefault="007C47D1" w:rsidP="006313F1">
            <w:pPr>
              <w:jc w:val="both"/>
              <w:rPr>
                <w:b/>
                <w:bCs/>
                <w:i/>
                <w:lang w:val="de-DE"/>
              </w:rPr>
            </w:pPr>
            <w:r w:rsidRPr="00893A16">
              <w:rPr>
                <w:rFonts w:eastAsia="Calibri"/>
                <w:b/>
                <w:i/>
                <w:lang w:val="de-DE"/>
              </w:rPr>
              <w:t>Chapter</w:t>
            </w:r>
            <w:r w:rsidR="00D12C15">
              <w:rPr>
                <w:b/>
                <w:bCs/>
                <w:i/>
                <w:lang w:val="de-DE"/>
              </w:rPr>
              <w:t xml:space="preserve"> 34: </w:t>
            </w:r>
            <w:r w:rsidR="006313F1">
              <w:rPr>
                <w:b/>
                <w:bCs/>
                <w:i/>
                <w:lang w:val="de-DE"/>
              </w:rPr>
              <w:t>E</w:t>
            </w:r>
            <w:r w:rsidR="006313F1" w:rsidRPr="006313F1">
              <w:rPr>
                <w:b/>
                <w:i/>
                <w:color w:val="231F20"/>
              </w:rPr>
              <w:t>lectromagnetic Waves</w:t>
            </w:r>
            <w:r w:rsidR="00D12C15">
              <w:rPr>
                <w:b/>
                <w:bCs/>
                <w:i/>
                <w:lang w:val="de-DE"/>
              </w:rPr>
              <w:t xml:space="preserve"> </w:t>
            </w:r>
            <w:r w:rsidR="00D12C15" w:rsidRPr="00472ECF">
              <w:rPr>
                <w:i/>
                <w:sz w:val="26"/>
                <w:szCs w:val="26"/>
                <w:lang w:val="de-DE"/>
              </w:rPr>
              <w:t>(3/0/6)</w:t>
            </w:r>
          </w:p>
        </w:tc>
        <w:tc>
          <w:tcPr>
            <w:tcW w:w="738" w:type="pct"/>
            <w:shd w:val="clear" w:color="auto" w:fill="DAEEF3"/>
          </w:tcPr>
          <w:p w:rsidR="00D12C15" w:rsidRDefault="00D12C15" w:rsidP="00512A17">
            <w:pPr>
              <w:spacing w:before="60" w:after="60"/>
              <w:jc w:val="center"/>
              <w:rPr>
                <w:b/>
                <w:lang w:val="de-DE"/>
              </w:rPr>
            </w:pPr>
          </w:p>
        </w:tc>
      </w:tr>
      <w:tr w:rsidR="00D12C15" w:rsidRPr="0068200B" w:rsidTr="00512A17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D12C15" w:rsidRPr="00D173D8" w:rsidRDefault="00D12C15" w:rsidP="00512A17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470939" w:rsidRPr="005A1E30" w:rsidRDefault="00470939" w:rsidP="00470939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A/</w:t>
            </w:r>
            <w:r w:rsidRPr="00E27D17">
              <w:rPr>
                <w:b/>
                <w:bCs/>
                <w:lang w:val="de-DE"/>
              </w:rPr>
              <w:t xml:space="preserve"> Content of lecture and Teaching methods:</w:t>
            </w:r>
            <w:r w:rsidRPr="005A1E30">
              <w:rPr>
                <w:bCs/>
                <w:i/>
                <w:lang w:val="de-DE"/>
              </w:rPr>
              <w:t xml:space="preserve"> (</w:t>
            </w:r>
            <w:r>
              <w:rPr>
                <w:bCs/>
                <w:i/>
                <w:lang w:val="de-DE"/>
              </w:rPr>
              <w:t>3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D12C15" w:rsidRDefault="00470939" w:rsidP="00470939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 w:rsidRPr="00E452AB">
              <w:rPr>
                <w:b/>
                <w:bCs/>
                <w:lang w:val="de-DE"/>
              </w:rPr>
              <w:t>Content of lecture:</w:t>
            </w:r>
          </w:p>
          <w:p w:rsidR="006313F1" w:rsidRPr="006313F1" w:rsidRDefault="006313F1" w:rsidP="007C47D1">
            <w:pPr>
              <w:rPr>
                <w:bCs/>
                <w:color w:val="000000" w:themeColor="text1"/>
              </w:rPr>
            </w:pPr>
            <w:r w:rsidRPr="006313F1">
              <w:rPr>
                <w:bCs/>
                <w:color w:val="000000" w:themeColor="text1"/>
              </w:rPr>
              <w:t xml:space="preserve">34.1 </w:t>
            </w:r>
            <w:r w:rsidRPr="006313F1">
              <w:rPr>
                <w:color w:val="000000" w:themeColor="text1"/>
              </w:rPr>
              <w:t>Displacement Current</w:t>
            </w:r>
            <w:r>
              <w:rPr>
                <w:color w:val="000000" w:themeColor="text1"/>
              </w:rPr>
              <w:t xml:space="preserve"> and the General Form of </w:t>
            </w:r>
            <w:r w:rsidRPr="006313F1">
              <w:rPr>
                <w:color w:val="000000" w:themeColor="text1"/>
              </w:rPr>
              <w:t>Ampère’s Law</w:t>
            </w:r>
            <w:r w:rsidRPr="006313F1">
              <w:rPr>
                <w:color w:val="000000" w:themeColor="text1"/>
              </w:rPr>
              <w:br/>
            </w:r>
            <w:r w:rsidRPr="006313F1">
              <w:rPr>
                <w:bCs/>
                <w:color w:val="000000" w:themeColor="text1"/>
              </w:rPr>
              <w:t xml:space="preserve">34.2 </w:t>
            </w:r>
            <w:r w:rsidRPr="006313F1">
              <w:rPr>
                <w:color w:val="000000" w:themeColor="text1"/>
              </w:rPr>
              <w:t>Maxwell’s Equations and</w:t>
            </w:r>
            <w:r>
              <w:rPr>
                <w:color w:val="000000" w:themeColor="text1"/>
              </w:rPr>
              <w:t xml:space="preserve"> </w:t>
            </w:r>
            <w:r w:rsidRPr="006313F1">
              <w:rPr>
                <w:color w:val="000000" w:themeColor="text1"/>
              </w:rPr>
              <w:t>Hertz’s Discoveries</w:t>
            </w:r>
            <w:r w:rsidRPr="006313F1">
              <w:rPr>
                <w:color w:val="000000" w:themeColor="text1"/>
              </w:rPr>
              <w:br/>
            </w:r>
            <w:r w:rsidRPr="006313F1">
              <w:rPr>
                <w:bCs/>
                <w:color w:val="000000" w:themeColor="text1"/>
              </w:rPr>
              <w:t xml:space="preserve">34.3 </w:t>
            </w:r>
            <w:r w:rsidRPr="006313F1">
              <w:rPr>
                <w:color w:val="000000" w:themeColor="text1"/>
              </w:rPr>
              <w:t>Plane Electromagnetic</w:t>
            </w:r>
            <w:r>
              <w:rPr>
                <w:color w:val="000000" w:themeColor="text1"/>
              </w:rPr>
              <w:t xml:space="preserve"> </w:t>
            </w:r>
            <w:r w:rsidRPr="006313F1">
              <w:rPr>
                <w:color w:val="000000" w:themeColor="text1"/>
              </w:rPr>
              <w:t>Waves</w:t>
            </w:r>
            <w:r w:rsidRPr="006313F1">
              <w:rPr>
                <w:color w:val="000000" w:themeColor="text1"/>
              </w:rPr>
              <w:br/>
            </w:r>
            <w:r w:rsidRPr="006313F1">
              <w:rPr>
                <w:bCs/>
                <w:color w:val="000000" w:themeColor="text1"/>
              </w:rPr>
              <w:t xml:space="preserve">34.4 </w:t>
            </w:r>
            <w:r w:rsidRPr="006313F1">
              <w:rPr>
                <w:color w:val="000000" w:themeColor="text1"/>
              </w:rPr>
              <w:t>Energy Carried by</w:t>
            </w:r>
            <w:r>
              <w:rPr>
                <w:color w:val="000000" w:themeColor="text1"/>
              </w:rPr>
              <w:t xml:space="preserve"> </w:t>
            </w:r>
            <w:r w:rsidRPr="006313F1">
              <w:rPr>
                <w:color w:val="000000" w:themeColor="text1"/>
              </w:rPr>
              <w:t>Electromagnetic Waves</w:t>
            </w:r>
            <w:r w:rsidRPr="006313F1">
              <w:rPr>
                <w:color w:val="000000" w:themeColor="text1"/>
              </w:rPr>
              <w:br/>
            </w:r>
            <w:r w:rsidRPr="006313F1">
              <w:rPr>
                <w:bCs/>
                <w:color w:val="000000" w:themeColor="text1"/>
              </w:rPr>
              <w:t xml:space="preserve">34.5 </w:t>
            </w:r>
            <w:r>
              <w:rPr>
                <w:color w:val="000000" w:themeColor="text1"/>
              </w:rPr>
              <w:t xml:space="preserve">Momentum and Radiation </w:t>
            </w:r>
            <w:r w:rsidRPr="006313F1">
              <w:rPr>
                <w:color w:val="000000" w:themeColor="text1"/>
              </w:rPr>
              <w:t>Pressure</w:t>
            </w:r>
            <w:r w:rsidRPr="006313F1">
              <w:rPr>
                <w:color w:val="000000" w:themeColor="text1"/>
              </w:rPr>
              <w:br/>
            </w:r>
            <w:r w:rsidRPr="006313F1">
              <w:rPr>
                <w:bCs/>
                <w:color w:val="000000" w:themeColor="text1"/>
              </w:rPr>
              <w:t xml:space="preserve">34.6 </w:t>
            </w:r>
            <w:r w:rsidRPr="006313F1">
              <w:rPr>
                <w:color w:val="000000" w:themeColor="text1"/>
              </w:rPr>
              <w:t>Production of</w:t>
            </w:r>
            <w:r>
              <w:rPr>
                <w:color w:val="000000" w:themeColor="text1"/>
              </w:rPr>
              <w:t xml:space="preserve"> Electromagnetic Waves by </w:t>
            </w:r>
            <w:r w:rsidRPr="006313F1">
              <w:rPr>
                <w:color w:val="000000" w:themeColor="text1"/>
              </w:rPr>
              <w:t>an Antenna</w:t>
            </w:r>
            <w:r w:rsidRPr="006313F1">
              <w:rPr>
                <w:color w:val="000000" w:themeColor="text1"/>
              </w:rPr>
              <w:br/>
            </w:r>
            <w:r w:rsidRPr="006313F1">
              <w:rPr>
                <w:bCs/>
                <w:color w:val="000000" w:themeColor="text1"/>
              </w:rPr>
              <w:t xml:space="preserve">34.7 </w:t>
            </w:r>
            <w:r w:rsidRPr="006313F1">
              <w:rPr>
                <w:color w:val="000000" w:themeColor="text1"/>
              </w:rPr>
              <w:t>The Spectrum of</w:t>
            </w:r>
            <w:r>
              <w:rPr>
                <w:color w:val="000000" w:themeColor="text1"/>
              </w:rPr>
              <w:t xml:space="preserve"> </w:t>
            </w:r>
            <w:r w:rsidRPr="006313F1">
              <w:rPr>
                <w:color w:val="000000" w:themeColor="text1"/>
              </w:rPr>
              <w:t>Electromagnetic Waves</w:t>
            </w:r>
            <w:r w:rsidRPr="006313F1">
              <w:rPr>
                <w:bCs/>
                <w:color w:val="000000" w:themeColor="text1"/>
              </w:rPr>
              <w:t xml:space="preserve"> </w:t>
            </w:r>
          </w:p>
          <w:p w:rsidR="006313F1" w:rsidRDefault="006313F1" w:rsidP="007C47D1">
            <w:pPr>
              <w:rPr>
                <w:b/>
                <w:bCs/>
              </w:rPr>
            </w:pPr>
          </w:p>
          <w:p w:rsidR="007C47D1" w:rsidRPr="0043135D" w:rsidRDefault="007C47D1" w:rsidP="007C47D1">
            <w:r>
              <w:rPr>
                <w:b/>
                <w:bCs/>
              </w:rPr>
              <w:t>Teaching menthods</w:t>
            </w:r>
            <w:r w:rsidRPr="0043135D">
              <w:t xml:space="preserve"> :</w:t>
            </w:r>
          </w:p>
          <w:p w:rsidR="007C47D1" w:rsidRPr="007D766F" w:rsidRDefault="007C47D1" w:rsidP="007C47D1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rFonts w:ascii="Times New Roman" w:hAnsi="Times New Roman"/>
                <w:sz w:val="24"/>
                <w:szCs w:val="24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Lecture</w:t>
            </w:r>
          </w:p>
          <w:p w:rsidR="007C47D1" w:rsidRPr="007C47D1" w:rsidRDefault="007C47D1" w:rsidP="007C47D1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bCs/>
                <w:i/>
                <w:lang w:val="de-DE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Slideshow</w:t>
            </w:r>
          </w:p>
          <w:p w:rsidR="00D12C15" w:rsidRPr="00A869B3" w:rsidRDefault="007C47D1" w:rsidP="007C47D1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bCs/>
                <w:i/>
                <w:lang w:val="de-DE"/>
              </w:rPr>
            </w:pP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Focus group discussion</w:t>
            </w:r>
            <w:r w:rsidRPr="007D766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FGD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38" w:type="pct"/>
            <w:shd w:val="clear" w:color="auto" w:fill="DAEEF3"/>
          </w:tcPr>
          <w:p w:rsidR="00D12C15" w:rsidRPr="0068200B" w:rsidRDefault="00D12C15" w:rsidP="00512A17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 xml:space="preserve">1.1, </w:t>
            </w: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>2.1</w:t>
            </w:r>
            <w:r>
              <w:rPr>
                <w:b/>
                <w:bCs/>
                <w:lang w:val="de-DE"/>
              </w:rPr>
              <w:t>, G3</w:t>
            </w:r>
          </w:p>
        </w:tc>
      </w:tr>
      <w:tr w:rsidR="00D12C15" w:rsidRPr="0068200B" w:rsidTr="00512A17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D12C15" w:rsidRPr="00D173D8" w:rsidRDefault="00D12C15" w:rsidP="00512A17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D12C15" w:rsidRPr="005A1E30" w:rsidRDefault="007C47D1" w:rsidP="00512A17">
            <w:pPr>
              <w:jc w:val="both"/>
              <w:rPr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  Tasks for students at home</w:t>
            </w:r>
            <w:r w:rsidRPr="005A1E30">
              <w:rPr>
                <w:bCs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t xml:space="preserve"> (6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D12C15" w:rsidRPr="00AE7261" w:rsidRDefault="006313F1" w:rsidP="00374388">
            <w:pPr>
              <w:spacing w:before="60" w:after="60"/>
              <w:rPr>
                <w:bCs/>
                <w:lang w:val="de-DE"/>
              </w:rPr>
            </w:pPr>
            <w:r w:rsidRPr="006313F1">
              <w:rPr>
                <w:bCs/>
                <w:color w:val="000000" w:themeColor="text1"/>
              </w:rPr>
              <w:t xml:space="preserve">34.5 </w:t>
            </w:r>
            <w:r>
              <w:rPr>
                <w:color w:val="000000" w:themeColor="text1"/>
              </w:rPr>
              <w:t xml:space="preserve">Momentum and Radiation </w:t>
            </w:r>
            <w:r w:rsidRPr="006313F1">
              <w:rPr>
                <w:color w:val="000000" w:themeColor="text1"/>
              </w:rPr>
              <w:t>Pressure</w:t>
            </w:r>
            <w:r w:rsidRPr="006313F1">
              <w:rPr>
                <w:color w:val="000000" w:themeColor="text1"/>
              </w:rPr>
              <w:br/>
            </w:r>
            <w:r w:rsidRPr="006313F1">
              <w:rPr>
                <w:bCs/>
                <w:color w:val="000000" w:themeColor="text1"/>
              </w:rPr>
              <w:t xml:space="preserve">34.6 </w:t>
            </w:r>
            <w:r w:rsidRPr="006313F1">
              <w:rPr>
                <w:color w:val="000000" w:themeColor="text1"/>
              </w:rPr>
              <w:t>Production of</w:t>
            </w:r>
            <w:r>
              <w:rPr>
                <w:color w:val="000000" w:themeColor="text1"/>
              </w:rPr>
              <w:t xml:space="preserve"> Electromagnetic Waves by </w:t>
            </w:r>
            <w:r w:rsidRPr="006313F1">
              <w:rPr>
                <w:color w:val="000000" w:themeColor="text1"/>
              </w:rPr>
              <w:t>an Antenna</w:t>
            </w:r>
            <w:r w:rsidRPr="006313F1">
              <w:rPr>
                <w:color w:val="000000" w:themeColor="text1"/>
              </w:rPr>
              <w:br/>
            </w:r>
            <w:r w:rsidR="00CA5BFE">
              <w:rPr>
                <w:rFonts w:eastAsia="Calibri"/>
                <w:lang w:val="de-DE"/>
              </w:rPr>
              <w:t>Homework</w:t>
            </w:r>
          </w:p>
        </w:tc>
        <w:tc>
          <w:tcPr>
            <w:tcW w:w="738" w:type="pct"/>
            <w:shd w:val="clear" w:color="auto" w:fill="DAEEF3"/>
          </w:tcPr>
          <w:p w:rsidR="00D12C15" w:rsidRPr="0068200B" w:rsidRDefault="00D12C15" w:rsidP="00512A17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G</w:t>
            </w:r>
            <w:r w:rsidRPr="0068200B">
              <w:rPr>
                <w:b/>
                <w:lang w:val="de-DE"/>
              </w:rPr>
              <w:t xml:space="preserve">1.1, </w:t>
            </w:r>
            <w:r>
              <w:rPr>
                <w:b/>
                <w:lang w:val="de-DE"/>
              </w:rPr>
              <w:t>G</w:t>
            </w:r>
            <w:r w:rsidRPr="0068200B">
              <w:rPr>
                <w:b/>
                <w:lang w:val="de-DE"/>
              </w:rPr>
              <w:t>2.1</w:t>
            </w:r>
            <w:r>
              <w:rPr>
                <w:b/>
                <w:lang w:val="de-DE"/>
              </w:rPr>
              <w:t xml:space="preserve">, </w:t>
            </w:r>
          </w:p>
        </w:tc>
      </w:tr>
    </w:tbl>
    <w:p w:rsidR="00D12C15" w:rsidRDefault="00D12C15" w:rsidP="00AA2CE1">
      <w:pPr>
        <w:tabs>
          <w:tab w:val="left" w:pos="7968"/>
        </w:tabs>
        <w:spacing w:before="60" w:after="6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7256"/>
        <w:gridCol w:w="1421"/>
      </w:tblGrid>
      <w:tr w:rsidR="00D12C15" w:rsidTr="00512A17">
        <w:trPr>
          <w:trHeight w:val="355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D12C15" w:rsidRPr="00A869B3" w:rsidRDefault="00D12C15" w:rsidP="00512A17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12</w:t>
            </w:r>
          </w:p>
        </w:tc>
        <w:tc>
          <w:tcPr>
            <w:tcW w:w="3768" w:type="pct"/>
            <w:shd w:val="clear" w:color="auto" w:fill="auto"/>
          </w:tcPr>
          <w:p w:rsidR="00D12C15" w:rsidRPr="005A1E30" w:rsidRDefault="007C47D1" w:rsidP="0090686F">
            <w:pPr>
              <w:rPr>
                <w:b/>
                <w:bCs/>
                <w:i/>
                <w:lang w:val="de-DE"/>
              </w:rPr>
            </w:pPr>
            <w:r w:rsidRPr="00893A16">
              <w:rPr>
                <w:rFonts w:eastAsia="Calibri"/>
                <w:b/>
                <w:i/>
                <w:lang w:val="de-DE"/>
              </w:rPr>
              <w:t>Chapter</w:t>
            </w:r>
            <w:r w:rsidR="00D12C15">
              <w:rPr>
                <w:b/>
                <w:bCs/>
                <w:i/>
                <w:lang w:val="de-DE"/>
              </w:rPr>
              <w:t xml:space="preserve"> 35: </w:t>
            </w:r>
            <w:r w:rsidR="0090686F">
              <w:rPr>
                <w:b/>
                <w:bCs/>
                <w:i/>
                <w:lang w:val="de-DE"/>
              </w:rPr>
              <w:t>T</w:t>
            </w:r>
            <w:r w:rsidR="0090686F" w:rsidRPr="0090686F">
              <w:rPr>
                <w:b/>
                <w:i/>
                <w:color w:val="231F20"/>
              </w:rPr>
              <w:t>he Nat</w:t>
            </w:r>
            <w:r w:rsidR="0090686F">
              <w:rPr>
                <w:b/>
                <w:i/>
                <w:color w:val="231F20"/>
              </w:rPr>
              <w:t xml:space="preserve">ure of Light and the principles </w:t>
            </w:r>
            <w:r w:rsidR="0090686F" w:rsidRPr="0090686F">
              <w:rPr>
                <w:b/>
                <w:i/>
                <w:color w:val="231F20"/>
              </w:rPr>
              <w:t>of ray Optics</w:t>
            </w:r>
            <w:r w:rsidR="00D12C15">
              <w:rPr>
                <w:b/>
                <w:bCs/>
                <w:i/>
                <w:lang w:val="de-DE"/>
              </w:rPr>
              <w:t xml:space="preserve"> </w:t>
            </w:r>
            <w:r w:rsidR="00D12C15" w:rsidRPr="00472ECF">
              <w:rPr>
                <w:i/>
                <w:sz w:val="26"/>
                <w:szCs w:val="26"/>
                <w:lang w:val="de-DE"/>
              </w:rPr>
              <w:t>(3/0/6)</w:t>
            </w:r>
          </w:p>
        </w:tc>
        <w:tc>
          <w:tcPr>
            <w:tcW w:w="738" w:type="pct"/>
            <w:shd w:val="clear" w:color="auto" w:fill="DAEEF3"/>
          </w:tcPr>
          <w:p w:rsidR="00D12C15" w:rsidRDefault="00D12C15" w:rsidP="00512A17">
            <w:pPr>
              <w:spacing w:before="60" w:after="60"/>
              <w:jc w:val="center"/>
              <w:rPr>
                <w:b/>
                <w:lang w:val="de-DE"/>
              </w:rPr>
            </w:pPr>
          </w:p>
        </w:tc>
      </w:tr>
      <w:tr w:rsidR="00D12C15" w:rsidRPr="0068200B" w:rsidTr="00512A17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D12C15" w:rsidRPr="00D173D8" w:rsidRDefault="00D12C15" w:rsidP="00512A17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470939" w:rsidRPr="005A1E30" w:rsidRDefault="00470939" w:rsidP="00470939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A/</w:t>
            </w:r>
            <w:r w:rsidRPr="00E27D17">
              <w:rPr>
                <w:b/>
                <w:bCs/>
                <w:lang w:val="de-DE"/>
              </w:rPr>
              <w:t xml:space="preserve"> Content of lecture and Teaching methods:</w:t>
            </w:r>
            <w:r w:rsidRPr="005A1E30">
              <w:rPr>
                <w:bCs/>
                <w:i/>
                <w:lang w:val="de-DE"/>
              </w:rPr>
              <w:t xml:space="preserve"> (</w:t>
            </w:r>
            <w:r>
              <w:rPr>
                <w:bCs/>
                <w:i/>
                <w:lang w:val="de-DE"/>
              </w:rPr>
              <w:t>3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D12C15" w:rsidRDefault="00470939" w:rsidP="00470939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 w:rsidRPr="00E452AB">
              <w:rPr>
                <w:b/>
                <w:bCs/>
                <w:lang w:val="de-DE"/>
              </w:rPr>
              <w:t>Content of lecture:</w:t>
            </w:r>
          </w:p>
          <w:p w:rsidR="00D12C15" w:rsidRDefault="0090686F" w:rsidP="0090686F">
            <w:pPr>
              <w:spacing w:before="60" w:after="60"/>
              <w:rPr>
                <w:color w:val="000000" w:themeColor="text1"/>
              </w:rPr>
            </w:pPr>
            <w:r w:rsidRPr="0090686F">
              <w:rPr>
                <w:bCs/>
                <w:color w:val="000000" w:themeColor="text1"/>
              </w:rPr>
              <w:t xml:space="preserve">35.1 </w:t>
            </w:r>
            <w:r w:rsidRPr="0090686F">
              <w:rPr>
                <w:color w:val="000000" w:themeColor="text1"/>
              </w:rPr>
              <w:t>The Nature of Light</w:t>
            </w:r>
            <w:r w:rsidRPr="0090686F">
              <w:rPr>
                <w:color w:val="000000" w:themeColor="text1"/>
              </w:rPr>
              <w:br/>
            </w:r>
            <w:r w:rsidRPr="0090686F">
              <w:rPr>
                <w:bCs/>
                <w:color w:val="000000" w:themeColor="text1"/>
              </w:rPr>
              <w:t xml:space="preserve">35.2 </w:t>
            </w:r>
            <w:r>
              <w:rPr>
                <w:color w:val="000000" w:themeColor="text1"/>
              </w:rPr>
              <w:t xml:space="preserve">Measurements of the </w:t>
            </w:r>
            <w:r w:rsidRPr="0090686F">
              <w:rPr>
                <w:color w:val="000000" w:themeColor="text1"/>
              </w:rPr>
              <w:t>Speed of Light</w:t>
            </w:r>
            <w:r w:rsidRPr="0090686F">
              <w:rPr>
                <w:color w:val="000000" w:themeColor="text1"/>
              </w:rPr>
              <w:br/>
            </w:r>
            <w:r w:rsidRPr="0090686F">
              <w:rPr>
                <w:bCs/>
                <w:color w:val="000000" w:themeColor="text1"/>
              </w:rPr>
              <w:t xml:space="preserve">35.3 </w:t>
            </w:r>
            <w:r>
              <w:rPr>
                <w:color w:val="000000" w:themeColor="text1"/>
              </w:rPr>
              <w:t xml:space="preserve">The ray approximation in </w:t>
            </w:r>
            <w:r w:rsidRPr="0090686F">
              <w:rPr>
                <w:color w:val="000000" w:themeColor="text1"/>
              </w:rPr>
              <w:t>ray Optics</w:t>
            </w:r>
            <w:r w:rsidRPr="0090686F">
              <w:rPr>
                <w:color w:val="000000" w:themeColor="text1"/>
              </w:rPr>
              <w:br/>
            </w:r>
            <w:r w:rsidRPr="0090686F">
              <w:rPr>
                <w:bCs/>
                <w:color w:val="000000" w:themeColor="text1"/>
              </w:rPr>
              <w:t xml:space="preserve">35.4 </w:t>
            </w:r>
            <w:r w:rsidRPr="0090686F">
              <w:rPr>
                <w:color w:val="000000" w:themeColor="text1"/>
              </w:rPr>
              <w:t>analysis Model: Wave</w:t>
            </w:r>
            <w:r>
              <w:rPr>
                <w:color w:val="000000" w:themeColor="text1"/>
              </w:rPr>
              <w:t xml:space="preserve"> </w:t>
            </w:r>
            <w:r w:rsidRPr="0090686F">
              <w:rPr>
                <w:color w:val="000000" w:themeColor="text1"/>
              </w:rPr>
              <w:t>Under reflection</w:t>
            </w:r>
            <w:r w:rsidRPr="0090686F">
              <w:rPr>
                <w:color w:val="000000" w:themeColor="text1"/>
              </w:rPr>
              <w:br/>
            </w:r>
            <w:r w:rsidRPr="0090686F">
              <w:rPr>
                <w:bCs/>
                <w:color w:val="000000" w:themeColor="text1"/>
              </w:rPr>
              <w:t xml:space="preserve">35.5 </w:t>
            </w:r>
            <w:r w:rsidRPr="0090686F">
              <w:rPr>
                <w:color w:val="000000" w:themeColor="text1"/>
              </w:rPr>
              <w:t>analysis Model: Wave</w:t>
            </w:r>
            <w:r>
              <w:rPr>
                <w:color w:val="000000" w:themeColor="text1"/>
              </w:rPr>
              <w:t xml:space="preserve"> </w:t>
            </w:r>
            <w:r w:rsidRPr="0090686F">
              <w:rPr>
                <w:color w:val="000000" w:themeColor="text1"/>
              </w:rPr>
              <w:t>Under refraction</w:t>
            </w:r>
            <w:r w:rsidRPr="0090686F">
              <w:rPr>
                <w:color w:val="000000" w:themeColor="text1"/>
              </w:rPr>
              <w:br/>
            </w:r>
            <w:r w:rsidRPr="0090686F">
              <w:rPr>
                <w:bCs/>
                <w:color w:val="000000" w:themeColor="text1"/>
              </w:rPr>
              <w:t xml:space="preserve">35.6 </w:t>
            </w:r>
            <w:r w:rsidRPr="0090686F">
              <w:rPr>
                <w:color w:val="000000" w:themeColor="text1"/>
              </w:rPr>
              <w:t>Huygens’s principle</w:t>
            </w:r>
            <w:r w:rsidRPr="0090686F">
              <w:rPr>
                <w:color w:val="000000" w:themeColor="text1"/>
              </w:rPr>
              <w:br/>
            </w:r>
            <w:r w:rsidRPr="0090686F">
              <w:rPr>
                <w:bCs/>
                <w:color w:val="000000" w:themeColor="text1"/>
              </w:rPr>
              <w:t xml:space="preserve">35.7 </w:t>
            </w:r>
            <w:r w:rsidRPr="0090686F">
              <w:rPr>
                <w:color w:val="000000" w:themeColor="text1"/>
              </w:rPr>
              <w:t>Dispersion</w:t>
            </w:r>
            <w:r w:rsidRPr="0090686F">
              <w:rPr>
                <w:color w:val="000000" w:themeColor="text1"/>
              </w:rPr>
              <w:br/>
            </w:r>
            <w:r w:rsidRPr="0090686F">
              <w:rPr>
                <w:bCs/>
                <w:color w:val="000000" w:themeColor="text1"/>
              </w:rPr>
              <w:t xml:space="preserve">35.8 </w:t>
            </w:r>
            <w:r w:rsidRPr="0090686F">
              <w:rPr>
                <w:color w:val="000000" w:themeColor="text1"/>
              </w:rPr>
              <w:t>Total Internal reflection</w:t>
            </w:r>
          </w:p>
          <w:p w:rsidR="0090686F" w:rsidRPr="0090686F" w:rsidRDefault="0090686F" w:rsidP="0090686F">
            <w:pPr>
              <w:spacing w:before="60" w:after="60"/>
              <w:rPr>
                <w:bCs/>
                <w:color w:val="000000" w:themeColor="text1"/>
                <w:lang w:val="de-DE"/>
              </w:rPr>
            </w:pPr>
          </w:p>
          <w:p w:rsidR="007C47D1" w:rsidRPr="0043135D" w:rsidRDefault="007C47D1" w:rsidP="007C47D1">
            <w:r>
              <w:rPr>
                <w:b/>
                <w:bCs/>
              </w:rPr>
              <w:t>Teaching menthods</w:t>
            </w:r>
            <w:r w:rsidRPr="0043135D">
              <w:t xml:space="preserve"> :</w:t>
            </w:r>
          </w:p>
          <w:p w:rsidR="007C47D1" w:rsidRPr="007D766F" w:rsidRDefault="007C47D1" w:rsidP="007C47D1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rFonts w:ascii="Times New Roman" w:hAnsi="Times New Roman"/>
                <w:sz w:val="24"/>
                <w:szCs w:val="24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Lecture</w:t>
            </w:r>
          </w:p>
          <w:p w:rsidR="007C47D1" w:rsidRPr="007C47D1" w:rsidRDefault="007C47D1" w:rsidP="007C47D1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bCs/>
                <w:i/>
                <w:lang w:val="de-DE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lastRenderedPageBreak/>
              <w:t>Slideshow</w:t>
            </w:r>
          </w:p>
          <w:p w:rsidR="00D12C15" w:rsidRPr="00A869B3" w:rsidRDefault="007C47D1" w:rsidP="007C47D1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bCs/>
                <w:i/>
                <w:lang w:val="de-DE"/>
              </w:rPr>
            </w:pP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Focus group discussion</w:t>
            </w:r>
            <w:r w:rsidRPr="007D766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FGD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38" w:type="pct"/>
            <w:shd w:val="clear" w:color="auto" w:fill="DAEEF3"/>
          </w:tcPr>
          <w:p w:rsidR="00D12C15" w:rsidRPr="0068200B" w:rsidRDefault="00D12C15" w:rsidP="00512A17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>G</w:t>
            </w:r>
            <w:r w:rsidRPr="0068200B">
              <w:rPr>
                <w:b/>
                <w:bCs/>
                <w:lang w:val="de-DE"/>
              </w:rPr>
              <w:t xml:space="preserve">1.1, </w:t>
            </w: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>2.1</w:t>
            </w:r>
            <w:r>
              <w:rPr>
                <w:b/>
                <w:bCs/>
                <w:lang w:val="de-DE"/>
              </w:rPr>
              <w:t>, G3</w:t>
            </w:r>
          </w:p>
        </w:tc>
      </w:tr>
      <w:tr w:rsidR="00D12C15" w:rsidRPr="0068200B" w:rsidTr="00512A17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D12C15" w:rsidRPr="00D173D8" w:rsidRDefault="00D12C15" w:rsidP="00512A17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7C47D1" w:rsidRDefault="007C47D1" w:rsidP="00512A17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  Tasks for students at home</w:t>
            </w:r>
            <w:r w:rsidRPr="005A1E30">
              <w:rPr>
                <w:bCs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t xml:space="preserve"> (6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90686F" w:rsidRDefault="0090686F" w:rsidP="0090686F">
            <w:pPr>
              <w:spacing w:before="60" w:after="60"/>
              <w:rPr>
                <w:bCs/>
                <w:lang w:val="de-DE"/>
              </w:rPr>
            </w:pPr>
            <w:r w:rsidRPr="0090686F">
              <w:rPr>
                <w:bCs/>
                <w:color w:val="000000" w:themeColor="text1"/>
              </w:rPr>
              <w:t xml:space="preserve">35.2 </w:t>
            </w:r>
            <w:r>
              <w:rPr>
                <w:color w:val="000000" w:themeColor="text1"/>
              </w:rPr>
              <w:t xml:space="preserve">Measurements of the </w:t>
            </w:r>
            <w:r w:rsidRPr="0090686F">
              <w:rPr>
                <w:color w:val="000000" w:themeColor="text1"/>
              </w:rPr>
              <w:t>Speed of Light</w:t>
            </w:r>
            <w:r w:rsidRPr="0090686F">
              <w:rPr>
                <w:color w:val="000000" w:themeColor="text1"/>
              </w:rPr>
              <w:br/>
            </w:r>
            <w:r w:rsidRPr="0090686F">
              <w:rPr>
                <w:bCs/>
                <w:color w:val="000000" w:themeColor="text1"/>
              </w:rPr>
              <w:t xml:space="preserve">35.3 </w:t>
            </w:r>
            <w:r>
              <w:rPr>
                <w:color w:val="000000" w:themeColor="text1"/>
              </w:rPr>
              <w:t xml:space="preserve">The ray approximation in </w:t>
            </w:r>
            <w:r w:rsidRPr="0090686F">
              <w:rPr>
                <w:color w:val="000000" w:themeColor="text1"/>
              </w:rPr>
              <w:t>ray Optics</w:t>
            </w:r>
            <w:r w:rsidRPr="0090686F">
              <w:rPr>
                <w:color w:val="000000" w:themeColor="text1"/>
              </w:rPr>
              <w:br/>
            </w:r>
            <w:r w:rsidRPr="0090686F">
              <w:rPr>
                <w:bCs/>
                <w:color w:val="000000" w:themeColor="text1"/>
              </w:rPr>
              <w:t xml:space="preserve">35.4 </w:t>
            </w:r>
            <w:r w:rsidRPr="0090686F">
              <w:rPr>
                <w:color w:val="000000" w:themeColor="text1"/>
              </w:rPr>
              <w:t>analysis Model: Wave</w:t>
            </w:r>
            <w:r>
              <w:rPr>
                <w:color w:val="000000" w:themeColor="text1"/>
              </w:rPr>
              <w:t xml:space="preserve"> </w:t>
            </w:r>
            <w:r w:rsidRPr="0090686F">
              <w:rPr>
                <w:color w:val="000000" w:themeColor="text1"/>
              </w:rPr>
              <w:t>Under reflection</w:t>
            </w:r>
            <w:r w:rsidRPr="0090686F">
              <w:rPr>
                <w:color w:val="000000" w:themeColor="text1"/>
              </w:rPr>
              <w:br/>
            </w:r>
            <w:r w:rsidRPr="0090686F">
              <w:rPr>
                <w:bCs/>
                <w:color w:val="000000" w:themeColor="text1"/>
              </w:rPr>
              <w:t xml:space="preserve">35.5 </w:t>
            </w:r>
            <w:r w:rsidRPr="0090686F">
              <w:rPr>
                <w:color w:val="000000" w:themeColor="text1"/>
              </w:rPr>
              <w:t>analysis Model: Wave</w:t>
            </w:r>
            <w:r>
              <w:rPr>
                <w:color w:val="000000" w:themeColor="text1"/>
              </w:rPr>
              <w:t xml:space="preserve"> </w:t>
            </w:r>
            <w:r w:rsidRPr="0090686F">
              <w:rPr>
                <w:color w:val="000000" w:themeColor="text1"/>
              </w:rPr>
              <w:t>Under refraction</w:t>
            </w:r>
            <w:r w:rsidRPr="0090686F">
              <w:rPr>
                <w:color w:val="000000" w:themeColor="text1"/>
              </w:rPr>
              <w:br/>
            </w:r>
            <w:r w:rsidRPr="0090686F">
              <w:rPr>
                <w:bCs/>
                <w:color w:val="000000" w:themeColor="text1"/>
              </w:rPr>
              <w:t xml:space="preserve">35.8 </w:t>
            </w:r>
            <w:r w:rsidRPr="0090686F">
              <w:rPr>
                <w:color w:val="000000" w:themeColor="text1"/>
              </w:rPr>
              <w:t>Total Internal reflection</w:t>
            </w:r>
          </w:p>
          <w:p w:rsidR="00D12C15" w:rsidRPr="00AE7261" w:rsidRDefault="00CA5BFE" w:rsidP="00512A17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rFonts w:eastAsia="Calibri"/>
                <w:lang w:val="de-DE"/>
              </w:rPr>
              <w:t>Homework</w:t>
            </w:r>
          </w:p>
        </w:tc>
        <w:tc>
          <w:tcPr>
            <w:tcW w:w="738" w:type="pct"/>
            <w:shd w:val="clear" w:color="auto" w:fill="DAEEF3"/>
          </w:tcPr>
          <w:p w:rsidR="00D12C15" w:rsidRPr="0068200B" w:rsidRDefault="00D12C15" w:rsidP="00512A17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G</w:t>
            </w:r>
            <w:r w:rsidRPr="0068200B">
              <w:rPr>
                <w:b/>
                <w:lang w:val="de-DE"/>
              </w:rPr>
              <w:t xml:space="preserve">1.1, </w:t>
            </w:r>
            <w:r>
              <w:rPr>
                <w:b/>
                <w:lang w:val="de-DE"/>
              </w:rPr>
              <w:t>G</w:t>
            </w:r>
            <w:r w:rsidRPr="0068200B">
              <w:rPr>
                <w:b/>
                <w:lang w:val="de-DE"/>
              </w:rPr>
              <w:t>2.1</w:t>
            </w:r>
            <w:r>
              <w:rPr>
                <w:b/>
                <w:lang w:val="de-DE"/>
              </w:rPr>
              <w:t xml:space="preserve">, </w:t>
            </w:r>
          </w:p>
        </w:tc>
      </w:tr>
    </w:tbl>
    <w:p w:rsidR="00D12C15" w:rsidRDefault="00D12C15" w:rsidP="00AA2CE1">
      <w:pPr>
        <w:tabs>
          <w:tab w:val="left" w:pos="7968"/>
        </w:tabs>
        <w:spacing w:before="60" w:after="6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7256"/>
        <w:gridCol w:w="1421"/>
      </w:tblGrid>
      <w:tr w:rsidR="00470939" w:rsidTr="00512A17">
        <w:trPr>
          <w:trHeight w:val="355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470939" w:rsidRPr="00A869B3" w:rsidRDefault="00470939" w:rsidP="00512A17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13</w:t>
            </w:r>
          </w:p>
        </w:tc>
        <w:tc>
          <w:tcPr>
            <w:tcW w:w="3768" w:type="pct"/>
            <w:shd w:val="clear" w:color="auto" w:fill="auto"/>
          </w:tcPr>
          <w:p w:rsidR="00470939" w:rsidRPr="005A1E30" w:rsidRDefault="007C47D1" w:rsidP="00512A17">
            <w:pPr>
              <w:jc w:val="both"/>
              <w:rPr>
                <w:b/>
                <w:bCs/>
                <w:i/>
                <w:lang w:val="de-DE"/>
              </w:rPr>
            </w:pPr>
            <w:r w:rsidRPr="00893A16">
              <w:rPr>
                <w:rFonts w:eastAsia="Calibri"/>
                <w:b/>
                <w:i/>
                <w:lang w:val="de-DE"/>
              </w:rPr>
              <w:t>Chapter</w:t>
            </w:r>
            <w:r w:rsidR="00470939">
              <w:rPr>
                <w:b/>
                <w:bCs/>
                <w:i/>
                <w:lang w:val="de-DE"/>
              </w:rPr>
              <w:t xml:space="preserve"> 36: </w:t>
            </w:r>
            <w:r w:rsidR="00ED0D18" w:rsidRPr="00ED0D18">
              <w:rPr>
                <w:b/>
                <w:i/>
                <w:color w:val="231F20"/>
              </w:rPr>
              <w:t>Image Formation</w:t>
            </w:r>
            <w:r w:rsidR="00470939">
              <w:rPr>
                <w:b/>
                <w:bCs/>
                <w:i/>
                <w:lang w:val="de-DE"/>
              </w:rPr>
              <w:t xml:space="preserve"> </w:t>
            </w:r>
            <w:r w:rsidR="00470939" w:rsidRPr="00472ECF">
              <w:rPr>
                <w:i/>
                <w:sz w:val="26"/>
                <w:szCs w:val="26"/>
                <w:lang w:val="de-DE"/>
              </w:rPr>
              <w:t>(3/0/6)</w:t>
            </w:r>
          </w:p>
        </w:tc>
        <w:tc>
          <w:tcPr>
            <w:tcW w:w="738" w:type="pct"/>
            <w:shd w:val="clear" w:color="auto" w:fill="DAEEF3"/>
          </w:tcPr>
          <w:p w:rsidR="00470939" w:rsidRDefault="00470939" w:rsidP="00512A17">
            <w:pPr>
              <w:spacing w:before="60" w:after="60"/>
              <w:jc w:val="center"/>
              <w:rPr>
                <w:b/>
                <w:lang w:val="de-DE"/>
              </w:rPr>
            </w:pPr>
          </w:p>
        </w:tc>
      </w:tr>
      <w:tr w:rsidR="00470939" w:rsidRPr="0068200B" w:rsidTr="00512A17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470939" w:rsidRPr="00D173D8" w:rsidRDefault="00470939" w:rsidP="00512A17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470939" w:rsidRPr="005A1E30" w:rsidRDefault="00470939" w:rsidP="00470939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A/</w:t>
            </w:r>
            <w:r w:rsidRPr="00E27D17">
              <w:rPr>
                <w:b/>
                <w:bCs/>
                <w:lang w:val="de-DE"/>
              </w:rPr>
              <w:t xml:space="preserve"> Content of lecture and Teaching methods:</w:t>
            </w:r>
            <w:r w:rsidRPr="005A1E30">
              <w:rPr>
                <w:bCs/>
                <w:i/>
                <w:lang w:val="de-DE"/>
              </w:rPr>
              <w:t xml:space="preserve"> (</w:t>
            </w:r>
            <w:r>
              <w:rPr>
                <w:bCs/>
                <w:i/>
                <w:lang w:val="de-DE"/>
              </w:rPr>
              <w:t>3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470939" w:rsidRDefault="00470939" w:rsidP="00470939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 w:rsidRPr="00E452AB">
              <w:rPr>
                <w:b/>
                <w:bCs/>
                <w:lang w:val="de-DE"/>
              </w:rPr>
              <w:t>Content of lecture:</w:t>
            </w:r>
          </w:p>
          <w:p w:rsidR="00470939" w:rsidRPr="00ED0D18" w:rsidRDefault="00ED0D18" w:rsidP="00ED0D18">
            <w:pPr>
              <w:spacing w:before="60" w:after="60"/>
              <w:rPr>
                <w:bCs/>
                <w:color w:val="000000" w:themeColor="text1"/>
                <w:lang w:val="de-DE"/>
              </w:rPr>
            </w:pPr>
            <w:r w:rsidRPr="00ED0D18">
              <w:rPr>
                <w:bCs/>
                <w:color w:val="000000" w:themeColor="text1"/>
              </w:rPr>
              <w:t xml:space="preserve">36.1 </w:t>
            </w:r>
            <w:r w:rsidRPr="00ED0D18">
              <w:rPr>
                <w:color w:val="000000" w:themeColor="text1"/>
              </w:rPr>
              <w:t>Images Formed by</w:t>
            </w:r>
            <w:r>
              <w:rPr>
                <w:color w:val="000000" w:themeColor="text1"/>
              </w:rPr>
              <w:t xml:space="preserve"> </w:t>
            </w:r>
            <w:r w:rsidRPr="00ED0D18">
              <w:rPr>
                <w:color w:val="000000" w:themeColor="text1"/>
              </w:rPr>
              <w:t>Flat Mirrors</w:t>
            </w:r>
            <w:r w:rsidRPr="00ED0D18">
              <w:rPr>
                <w:color w:val="000000" w:themeColor="text1"/>
              </w:rPr>
              <w:br/>
            </w:r>
            <w:r w:rsidRPr="00ED0D18">
              <w:rPr>
                <w:bCs/>
                <w:color w:val="000000" w:themeColor="text1"/>
              </w:rPr>
              <w:t xml:space="preserve">36.2 </w:t>
            </w:r>
            <w:r>
              <w:rPr>
                <w:color w:val="000000" w:themeColor="text1"/>
              </w:rPr>
              <w:t xml:space="preserve">Images Formed by Spherical </w:t>
            </w:r>
            <w:r w:rsidRPr="00ED0D18">
              <w:rPr>
                <w:color w:val="000000" w:themeColor="text1"/>
              </w:rPr>
              <w:t>Mirrors</w:t>
            </w:r>
            <w:r w:rsidRPr="00ED0D18">
              <w:rPr>
                <w:color w:val="000000" w:themeColor="text1"/>
              </w:rPr>
              <w:br/>
            </w:r>
            <w:r w:rsidRPr="00ED0D18">
              <w:rPr>
                <w:bCs/>
                <w:color w:val="000000" w:themeColor="text1"/>
              </w:rPr>
              <w:t xml:space="preserve">36.3 </w:t>
            </w:r>
            <w:r w:rsidRPr="00ED0D18">
              <w:rPr>
                <w:color w:val="000000" w:themeColor="text1"/>
              </w:rPr>
              <w:t>Images Formed by</w:t>
            </w:r>
            <w:r>
              <w:rPr>
                <w:color w:val="000000" w:themeColor="text1"/>
              </w:rPr>
              <w:t xml:space="preserve"> </w:t>
            </w:r>
            <w:r w:rsidRPr="00ED0D18">
              <w:rPr>
                <w:color w:val="000000" w:themeColor="text1"/>
              </w:rPr>
              <w:t>Refraction</w:t>
            </w:r>
            <w:r w:rsidRPr="00ED0D18">
              <w:rPr>
                <w:color w:val="000000" w:themeColor="text1"/>
              </w:rPr>
              <w:br/>
            </w:r>
            <w:r w:rsidRPr="00ED0D18">
              <w:rPr>
                <w:bCs/>
                <w:color w:val="000000" w:themeColor="text1"/>
              </w:rPr>
              <w:t xml:space="preserve">36.4 </w:t>
            </w:r>
            <w:r w:rsidRPr="00ED0D18">
              <w:rPr>
                <w:color w:val="000000" w:themeColor="text1"/>
              </w:rPr>
              <w:t>Images Formed by</w:t>
            </w:r>
            <w:r>
              <w:rPr>
                <w:color w:val="000000" w:themeColor="text1"/>
              </w:rPr>
              <w:t xml:space="preserve"> </w:t>
            </w:r>
            <w:r w:rsidRPr="00ED0D18">
              <w:rPr>
                <w:color w:val="000000" w:themeColor="text1"/>
              </w:rPr>
              <w:t>Thin Lenses</w:t>
            </w:r>
            <w:r w:rsidRPr="00ED0D18">
              <w:rPr>
                <w:color w:val="000000" w:themeColor="text1"/>
              </w:rPr>
              <w:br/>
            </w:r>
            <w:r w:rsidRPr="00ED0D18">
              <w:rPr>
                <w:bCs/>
                <w:color w:val="000000" w:themeColor="text1"/>
              </w:rPr>
              <w:t xml:space="preserve">36.5 </w:t>
            </w:r>
            <w:r w:rsidRPr="00ED0D18">
              <w:rPr>
                <w:color w:val="000000" w:themeColor="text1"/>
              </w:rPr>
              <w:t>Lens Aberrations</w:t>
            </w:r>
            <w:r w:rsidRPr="00ED0D18">
              <w:rPr>
                <w:color w:val="000000" w:themeColor="text1"/>
              </w:rPr>
              <w:br/>
            </w:r>
            <w:r w:rsidRPr="00ED0D18">
              <w:rPr>
                <w:bCs/>
                <w:color w:val="000000" w:themeColor="text1"/>
              </w:rPr>
              <w:t xml:space="preserve">36.6 </w:t>
            </w:r>
            <w:r w:rsidRPr="00ED0D18">
              <w:rPr>
                <w:color w:val="000000" w:themeColor="text1"/>
              </w:rPr>
              <w:t>The Camera</w:t>
            </w:r>
            <w:r w:rsidRPr="00ED0D18">
              <w:rPr>
                <w:color w:val="000000" w:themeColor="text1"/>
              </w:rPr>
              <w:br/>
            </w:r>
            <w:r w:rsidRPr="00ED0D18">
              <w:rPr>
                <w:bCs/>
                <w:color w:val="000000" w:themeColor="text1"/>
              </w:rPr>
              <w:t xml:space="preserve">36.7 </w:t>
            </w:r>
            <w:r w:rsidRPr="00ED0D18">
              <w:rPr>
                <w:color w:val="000000" w:themeColor="text1"/>
              </w:rPr>
              <w:t>The Eye</w:t>
            </w:r>
            <w:r w:rsidRPr="00ED0D18">
              <w:rPr>
                <w:color w:val="000000" w:themeColor="text1"/>
              </w:rPr>
              <w:br/>
            </w:r>
            <w:r w:rsidRPr="00ED0D18">
              <w:rPr>
                <w:bCs/>
                <w:color w:val="000000" w:themeColor="text1"/>
              </w:rPr>
              <w:t xml:space="preserve">36.8 </w:t>
            </w:r>
            <w:r w:rsidRPr="00ED0D18">
              <w:rPr>
                <w:color w:val="000000" w:themeColor="text1"/>
              </w:rPr>
              <w:t>The Simple Magnifier</w:t>
            </w:r>
            <w:r w:rsidRPr="00ED0D18">
              <w:rPr>
                <w:color w:val="000000" w:themeColor="text1"/>
              </w:rPr>
              <w:br/>
            </w:r>
            <w:r w:rsidRPr="00ED0D18">
              <w:rPr>
                <w:bCs/>
                <w:color w:val="000000" w:themeColor="text1"/>
              </w:rPr>
              <w:t xml:space="preserve">36.9 </w:t>
            </w:r>
            <w:r w:rsidRPr="00ED0D18">
              <w:rPr>
                <w:color w:val="000000" w:themeColor="text1"/>
              </w:rPr>
              <w:t>The Compound Microscope</w:t>
            </w:r>
            <w:r w:rsidRPr="00ED0D18">
              <w:rPr>
                <w:color w:val="000000" w:themeColor="text1"/>
              </w:rPr>
              <w:br/>
            </w:r>
            <w:r w:rsidRPr="00ED0D18">
              <w:rPr>
                <w:bCs/>
                <w:color w:val="000000" w:themeColor="text1"/>
              </w:rPr>
              <w:t xml:space="preserve">36.10 </w:t>
            </w:r>
            <w:r w:rsidRPr="00ED0D18">
              <w:rPr>
                <w:color w:val="000000" w:themeColor="text1"/>
              </w:rPr>
              <w:t>The Telescope</w:t>
            </w:r>
          </w:p>
          <w:p w:rsidR="007C47D1" w:rsidRPr="0043135D" w:rsidRDefault="007C47D1" w:rsidP="007C47D1">
            <w:r>
              <w:rPr>
                <w:b/>
                <w:bCs/>
              </w:rPr>
              <w:t>Teaching menthods</w:t>
            </w:r>
            <w:r w:rsidRPr="0043135D">
              <w:t xml:space="preserve"> :</w:t>
            </w:r>
          </w:p>
          <w:p w:rsidR="007C47D1" w:rsidRPr="007D766F" w:rsidRDefault="007C47D1" w:rsidP="007C47D1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rFonts w:ascii="Times New Roman" w:hAnsi="Times New Roman"/>
                <w:sz w:val="24"/>
                <w:szCs w:val="24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Lecture</w:t>
            </w:r>
          </w:p>
          <w:p w:rsidR="007C47D1" w:rsidRPr="007C47D1" w:rsidRDefault="007C47D1" w:rsidP="007C47D1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bCs/>
                <w:i/>
                <w:lang w:val="de-DE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Slideshow</w:t>
            </w:r>
          </w:p>
          <w:p w:rsidR="00470939" w:rsidRPr="00A869B3" w:rsidRDefault="007C47D1" w:rsidP="007C47D1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bCs/>
                <w:i/>
                <w:lang w:val="de-DE"/>
              </w:rPr>
            </w:pP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Focus group discussion</w:t>
            </w:r>
            <w:r w:rsidRPr="007D766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FGD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38" w:type="pct"/>
            <w:shd w:val="clear" w:color="auto" w:fill="DAEEF3"/>
          </w:tcPr>
          <w:p w:rsidR="00470939" w:rsidRPr="0068200B" w:rsidRDefault="00470939" w:rsidP="00512A17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 xml:space="preserve">1.1, </w:t>
            </w: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>2.1</w:t>
            </w:r>
            <w:r>
              <w:rPr>
                <w:b/>
                <w:bCs/>
                <w:lang w:val="de-DE"/>
              </w:rPr>
              <w:t>, G3</w:t>
            </w:r>
          </w:p>
        </w:tc>
      </w:tr>
      <w:tr w:rsidR="00470939" w:rsidRPr="0068200B" w:rsidTr="00512A17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470939" w:rsidRPr="00D173D8" w:rsidRDefault="00470939" w:rsidP="00512A17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470939" w:rsidRPr="005A1E30" w:rsidRDefault="007C47D1" w:rsidP="00512A17">
            <w:pPr>
              <w:jc w:val="both"/>
              <w:rPr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  Tasks for students at home</w:t>
            </w:r>
            <w:r w:rsidRPr="005A1E30">
              <w:rPr>
                <w:bCs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t xml:space="preserve"> (6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470939" w:rsidRDefault="00ED0D18" w:rsidP="00ED0D18">
            <w:pPr>
              <w:spacing w:before="60" w:after="60"/>
              <w:rPr>
                <w:color w:val="000000" w:themeColor="text1"/>
              </w:rPr>
            </w:pPr>
            <w:r w:rsidRPr="00ED0D18">
              <w:rPr>
                <w:bCs/>
                <w:color w:val="000000" w:themeColor="text1"/>
              </w:rPr>
              <w:t xml:space="preserve">36.6 </w:t>
            </w:r>
            <w:r w:rsidRPr="00ED0D18">
              <w:rPr>
                <w:color w:val="000000" w:themeColor="text1"/>
              </w:rPr>
              <w:t>The Camera</w:t>
            </w:r>
            <w:r w:rsidRPr="00ED0D18">
              <w:rPr>
                <w:color w:val="000000" w:themeColor="text1"/>
              </w:rPr>
              <w:br/>
            </w:r>
            <w:r w:rsidRPr="00ED0D18">
              <w:rPr>
                <w:bCs/>
                <w:color w:val="000000" w:themeColor="text1"/>
              </w:rPr>
              <w:t xml:space="preserve">36.7 </w:t>
            </w:r>
            <w:r w:rsidRPr="00ED0D18">
              <w:rPr>
                <w:color w:val="000000" w:themeColor="text1"/>
              </w:rPr>
              <w:t>The Eye</w:t>
            </w:r>
            <w:r w:rsidRPr="00ED0D18">
              <w:rPr>
                <w:color w:val="000000" w:themeColor="text1"/>
              </w:rPr>
              <w:br/>
            </w:r>
            <w:r w:rsidRPr="00ED0D18">
              <w:rPr>
                <w:bCs/>
                <w:color w:val="000000" w:themeColor="text1"/>
              </w:rPr>
              <w:t xml:space="preserve">36.8 </w:t>
            </w:r>
            <w:r w:rsidRPr="00ED0D18">
              <w:rPr>
                <w:color w:val="000000" w:themeColor="text1"/>
              </w:rPr>
              <w:t>The Simple Magnifier</w:t>
            </w:r>
            <w:r w:rsidRPr="00ED0D18">
              <w:rPr>
                <w:color w:val="000000" w:themeColor="text1"/>
              </w:rPr>
              <w:br/>
            </w:r>
            <w:r w:rsidRPr="00ED0D18">
              <w:rPr>
                <w:bCs/>
                <w:color w:val="000000" w:themeColor="text1"/>
              </w:rPr>
              <w:t xml:space="preserve">36.9 </w:t>
            </w:r>
            <w:r w:rsidRPr="00ED0D18">
              <w:rPr>
                <w:color w:val="000000" w:themeColor="text1"/>
              </w:rPr>
              <w:t>The Compound Microscope</w:t>
            </w:r>
            <w:r w:rsidRPr="00ED0D18">
              <w:rPr>
                <w:color w:val="000000" w:themeColor="text1"/>
              </w:rPr>
              <w:br/>
            </w:r>
            <w:r w:rsidRPr="00ED0D18">
              <w:rPr>
                <w:bCs/>
                <w:color w:val="000000" w:themeColor="text1"/>
              </w:rPr>
              <w:t xml:space="preserve">36.10 </w:t>
            </w:r>
            <w:r w:rsidRPr="00ED0D18">
              <w:rPr>
                <w:color w:val="000000" w:themeColor="text1"/>
              </w:rPr>
              <w:t>The Telescope</w:t>
            </w:r>
          </w:p>
          <w:p w:rsidR="00470939" w:rsidRPr="00AE7261" w:rsidRDefault="00CA5BFE" w:rsidP="00512A17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rFonts w:eastAsia="Calibri"/>
                <w:lang w:val="de-DE"/>
              </w:rPr>
              <w:t>Homework</w:t>
            </w:r>
          </w:p>
        </w:tc>
        <w:tc>
          <w:tcPr>
            <w:tcW w:w="738" w:type="pct"/>
            <w:shd w:val="clear" w:color="auto" w:fill="DAEEF3"/>
          </w:tcPr>
          <w:p w:rsidR="00470939" w:rsidRPr="0068200B" w:rsidRDefault="00470939" w:rsidP="00512A17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G</w:t>
            </w:r>
            <w:r w:rsidRPr="0068200B">
              <w:rPr>
                <w:b/>
                <w:lang w:val="de-DE"/>
              </w:rPr>
              <w:t xml:space="preserve">1.1, </w:t>
            </w:r>
            <w:r>
              <w:rPr>
                <w:b/>
                <w:lang w:val="de-DE"/>
              </w:rPr>
              <w:t>G</w:t>
            </w:r>
            <w:r w:rsidRPr="0068200B">
              <w:rPr>
                <w:b/>
                <w:lang w:val="de-DE"/>
              </w:rPr>
              <w:t>2.1</w:t>
            </w:r>
            <w:r>
              <w:rPr>
                <w:b/>
                <w:lang w:val="de-DE"/>
              </w:rPr>
              <w:t xml:space="preserve">, </w:t>
            </w:r>
          </w:p>
        </w:tc>
      </w:tr>
    </w:tbl>
    <w:p w:rsidR="00D12C15" w:rsidRDefault="00D12C15" w:rsidP="00AA2CE1">
      <w:pPr>
        <w:tabs>
          <w:tab w:val="left" w:pos="7968"/>
        </w:tabs>
        <w:spacing w:before="60" w:after="6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7256"/>
        <w:gridCol w:w="1421"/>
      </w:tblGrid>
      <w:tr w:rsidR="00470939" w:rsidTr="00512A17">
        <w:trPr>
          <w:trHeight w:val="355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470939" w:rsidRPr="00A869B3" w:rsidRDefault="00470939" w:rsidP="00512A17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14</w:t>
            </w:r>
          </w:p>
        </w:tc>
        <w:tc>
          <w:tcPr>
            <w:tcW w:w="3768" w:type="pct"/>
            <w:shd w:val="clear" w:color="auto" w:fill="auto"/>
          </w:tcPr>
          <w:p w:rsidR="00470939" w:rsidRPr="005A1E30" w:rsidRDefault="007C47D1" w:rsidP="00512A17">
            <w:pPr>
              <w:jc w:val="both"/>
              <w:rPr>
                <w:b/>
                <w:bCs/>
                <w:i/>
                <w:lang w:val="de-DE"/>
              </w:rPr>
            </w:pPr>
            <w:r w:rsidRPr="00893A16">
              <w:rPr>
                <w:rFonts w:eastAsia="Calibri"/>
                <w:b/>
                <w:i/>
                <w:lang w:val="de-DE"/>
              </w:rPr>
              <w:t>Chapter</w:t>
            </w:r>
            <w:r w:rsidR="00470939">
              <w:rPr>
                <w:b/>
                <w:bCs/>
                <w:i/>
                <w:lang w:val="de-DE"/>
              </w:rPr>
              <w:t xml:space="preserve"> 37: </w:t>
            </w:r>
            <w:r w:rsidR="00ED0D18" w:rsidRPr="00ED0D18">
              <w:rPr>
                <w:b/>
                <w:i/>
                <w:color w:val="231F20"/>
              </w:rPr>
              <w:t>Wave Optics</w:t>
            </w:r>
            <w:r w:rsidR="00470939">
              <w:rPr>
                <w:b/>
                <w:bCs/>
                <w:i/>
                <w:lang w:val="de-DE"/>
              </w:rPr>
              <w:t xml:space="preserve"> </w:t>
            </w:r>
            <w:r w:rsidR="00470939" w:rsidRPr="00472ECF">
              <w:rPr>
                <w:i/>
                <w:sz w:val="26"/>
                <w:szCs w:val="26"/>
                <w:lang w:val="de-DE"/>
              </w:rPr>
              <w:t>(3/0/6)</w:t>
            </w:r>
          </w:p>
        </w:tc>
        <w:tc>
          <w:tcPr>
            <w:tcW w:w="738" w:type="pct"/>
            <w:shd w:val="clear" w:color="auto" w:fill="DAEEF3"/>
          </w:tcPr>
          <w:p w:rsidR="00470939" w:rsidRDefault="00470939" w:rsidP="00512A17">
            <w:pPr>
              <w:spacing w:before="60" w:after="60"/>
              <w:jc w:val="center"/>
              <w:rPr>
                <w:b/>
                <w:lang w:val="de-DE"/>
              </w:rPr>
            </w:pPr>
          </w:p>
        </w:tc>
      </w:tr>
      <w:tr w:rsidR="00470939" w:rsidRPr="0068200B" w:rsidTr="00512A17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470939" w:rsidRPr="00D173D8" w:rsidRDefault="00470939" w:rsidP="00512A17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470939" w:rsidRPr="005A1E30" w:rsidRDefault="00470939" w:rsidP="00470939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A/</w:t>
            </w:r>
            <w:r w:rsidRPr="00E27D17">
              <w:rPr>
                <w:b/>
                <w:bCs/>
                <w:lang w:val="de-DE"/>
              </w:rPr>
              <w:t xml:space="preserve"> Content of lecture and Teaching methods:</w:t>
            </w:r>
            <w:r w:rsidRPr="005A1E30">
              <w:rPr>
                <w:bCs/>
                <w:i/>
                <w:lang w:val="de-DE"/>
              </w:rPr>
              <w:t xml:space="preserve"> (</w:t>
            </w:r>
            <w:r>
              <w:rPr>
                <w:bCs/>
                <w:i/>
                <w:lang w:val="de-DE"/>
              </w:rPr>
              <w:t>3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470939" w:rsidRDefault="00470939" w:rsidP="00470939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 w:rsidRPr="00E452AB">
              <w:rPr>
                <w:b/>
                <w:bCs/>
                <w:lang w:val="de-DE"/>
              </w:rPr>
              <w:t>Content of lecture:</w:t>
            </w:r>
          </w:p>
          <w:p w:rsidR="00470939" w:rsidRPr="00ED0D18" w:rsidRDefault="00ED0D18" w:rsidP="00ED0D18">
            <w:pPr>
              <w:spacing w:before="60" w:after="60"/>
              <w:rPr>
                <w:bCs/>
                <w:color w:val="000000" w:themeColor="text1"/>
                <w:lang w:val="de-DE"/>
              </w:rPr>
            </w:pPr>
            <w:r w:rsidRPr="00ED0D18">
              <w:rPr>
                <w:bCs/>
                <w:color w:val="000000" w:themeColor="text1"/>
              </w:rPr>
              <w:t xml:space="preserve">37.1 </w:t>
            </w:r>
            <w:r w:rsidRPr="00ED0D18">
              <w:rPr>
                <w:color w:val="000000" w:themeColor="text1"/>
              </w:rPr>
              <w:t>Young’s Double-Slit</w:t>
            </w:r>
            <w:r>
              <w:rPr>
                <w:color w:val="000000" w:themeColor="text1"/>
              </w:rPr>
              <w:t xml:space="preserve"> </w:t>
            </w:r>
            <w:r w:rsidRPr="00ED0D18">
              <w:rPr>
                <w:color w:val="000000" w:themeColor="text1"/>
              </w:rPr>
              <w:t>Experiment</w:t>
            </w:r>
            <w:r w:rsidRPr="00ED0D18">
              <w:rPr>
                <w:color w:val="000000" w:themeColor="text1"/>
              </w:rPr>
              <w:br/>
            </w:r>
            <w:r w:rsidRPr="00ED0D18">
              <w:rPr>
                <w:bCs/>
                <w:color w:val="000000" w:themeColor="text1"/>
              </w:rPr>
              <w:t xml:space="preserve">37.2 </w:t>
            </w:r>
            <w:r>
              <w:rPr>
                <w:color w:val="000000" w:themeColor="text1"/>
              </w:rPr>
              <w:t xml:space="preserve">Analysis Model: Waves </w:t>
            </w:r>
            <w:r w:rsidRPr="00ED0D18">
              <w:rPr>
                <w:color w:val="000000" w:themeColor="text1"/>
              </w:rPr>
              <w:t>in Interference</w:t>
            </w:r>
            <w:r w:rsidRPr="00ED0D18">
              <w:rPr>
                <w:color w:val="000000" w:themeColor="text1"/>
              </w:rPr>
              <w:br/>
            </w:r>
            <w:r w:rsidRPr="00ED0D18">
              <w:rPr>
                <w:bCs/>
                <w:color w:val="000000" w:themeColor="text1"/>
              </w:rPr>
              <w:t xml:space="preserve">37.3 </w:t>
            </w:r>
            <w:r w:rsidRPr="00ED0D18">
              <w:rPr>
                <w:color w:val="000000" w:themeColor="text1"/>
              </w:rPr>
              <w:t>Intensity Distribution</w:t>
            </w:r>
            <w:r>
              <w:rPr>
                <w:color w:val="000000" w:themeColor="text1"/>
              </w:rPr>
              <w:t xml:space="preserve"> </w:t>
            </w:r>
            <w:r w:rsidRPr="00ED0D18">
              <w:rPr>
                <w:color w:val="000000" w:themeColor="text1"/>
              </w:rPr>
              <w:t>of the Double-Slit</w:t>
            </w:r>
            <w:r>
              <w:rPr>
                <w:color w:val="000000" w:themeColor="text1"/>
              </w:rPr>
              <w:t xml:space="preserve"> </w:t>
            </w:r>
            <w:r w:rsidRPr="00ED0D18">
              <w:rPr>
                <w:color w:val="000000" w:themeColor="text1"/>
              </w:rPr>
              <w:t>Interference Pattern</w:t>
            </w:r>
            <w:r w:rsidRPr="00ED0D18">
              <w:rPr>
                <w:color w:val="000000" w:themeColor="text1"/>
              </w:rPr>
              <w:br/>
            </w:r>
            <w:r w:rsidRPr="00ED0D18">
              <w:rPr>
                <w:bCs/>
                <w:color w:val="000000" w:themeColor="text1"/>
              </w:rPr>
              <w:t xml:space="preserve">37.4 </w:t>
            </w:r>
            <w:r w:rsidRPr="00ED0D18">
              <w:rPr>
                <w:color w:val="000000" w:themeColor="text1"/>
              </w:rPr>
              <w:t>Change of Phase Due</w:t>
            </w:r>
            <w:r>
              <w:rPr>
                <w:color w:val="000000" w:themeColor="text1"/>
              </w:rPr>
              <w:t xml:space="preserve"> </w:t>
            </w:r>
            <w:r w:rsidRPr="00ED0D18">
              <w:rPr>
                <w:color w:val="000000" w:themeColor="text1"/>
              </w:rPr>
              <w:t>to Reflection</w:t>
            </w:r>
            <w:r w:rsidRPr="00ED0D18">
              <w:rPr>
                <w:color w:val="000000" w:themeColor="text1"/>
              </w:rPr>
              <w:br/>
            </w:r>
            <w:r w:rsidRPr="00ED0D18">
              <w:rPr>
                <w:bCs/>
                <w:color w:val="000000" w:themeColor="text1"/>
              </w:rPr>
              <w:t xml:space="preserve">37.5 </w:t>
            </w:r>
            <w:r w:rsidRPr="00ED0D18">
              <w:rPr>
                <w:color w:val="000000" w:themeColor="text1"/>
              </w:rPr>
              <w:t>Interference in Thin Films</w:t>
            </w:r>
            <w:r w:rsidRPr="00ED0D18">
              <w:rPr>
                <w:color w:val="000000" w:themeColor="text1"/>
              </w:rPr>
              <w:br/>
            </w:r>
            <w:r w:rsidRPr="00ED0D18">
              <w:rPr>
                <w:bCs/>
                <w:color w:val="000000" w:themeColor="text1"/>
              </w:rPr>
              <w:t xml:space="preserve">37.6 </w:t>
            </w:r>
            <w:r w:rsidRPr="00ED0D18">
              <w:rPr>
                <w:color w:val="000000" w:themeColor="text1"/>
              </w:rPr>
              <w:t>The Michelson</w:t>
            </w:r>
            <w:r>
              <w:rPr>
                <w:color w:val="000000" w:themeColor="text1"/>
              </w:rPr>
              <w:t xml:space="preserve"> </w:t>
            </w:r>
            <w:r w:rsidRPr="00ED0D18">
              <w:rPr>
                <w:color w:val="000000" w:themeColor="text1"/>
              </w:rPr>
              <w:t>Interferometer</w:t>
            </w:r>
          </w:p>
          <w:p w:rsidR="007C47D1" w:rsidRPr="0043135D" w:rsidRDefault="007C47D1" w:rsidP="007C47D1">
            <w:r>
              <w:rPr>
                <w:b/>
                <w:bCs/>
              </w:rPr>
              <w:t>Teaching menthods</w:t>
            </w:r>
            <w:r w:rsidRPr="0043135D">
              <w:t xml:space="preserve"> :</w:t>
            </w:r>
          </w:p>
          <w:p w:rsidR="007C47D1" w:rsidRPr="007D766F" w:rsidRDefault="007C47D1" w:rsidP="007C47D1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rFonts w:ascii="Times New Roman" w:hAnsi="Times New Roman"/>
                <w:sz w:val="24"/>
                <w:szCs w:val="24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lastRenderedPageBreak/>
              <w:t>Lecture</w:t>
            </w:r>
          </w:p>
          <w:p w:rsidR="007C47D1" w:rsidRPr="007C47D1" w:rsidRDefault="007C47D1" w:rsidP="007C47D1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bCs/>
                <w:i/>
                <w:lang w:val="de-DE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Slideshow</w:t>
            </w:r>
          </w:p>
          <w:p w:rsidR="00470939" w:rsidRPr="00A869B3" w:rsidRDefault="007C47D1" w:rsidP="007C47D1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bCs/>
                <w:i/>
                <w:lang w:val="de-DE"/>
              </w:rPr>
            </w:pP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Focus group discussion</w:t>
            </w:r>
            <w:r w:rsidRPr="007D766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FGD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38" w:type="pct"/>
            <w:shd w:val="clear" w:color="auto" w:fill="DAEEF3"/>
          </w:tcPr>
          <w:p w:rsidR="00470939" w:rsidRPr="0068200B" w:rsidRDefault="00470939" w:rsidP="00512A17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>G</w:t>
            </w:r>
            <w:r w:rsidRPr="0068200B">
              <w:rPr>
                <w:b/>
                <w:bCs/>
                <w:lang w:val="de-DE"/>
              </w:rPr>
              <w:t xml:space="preserve">1.1, </w:t>
            </w: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>2.1</w:t>
            </w:r>
            <w:r>
              <w:rPr>
                <w:b/>
                <w:bCs/>
                <w:lang w:val="de-DE"/>
              </w:rPr>
              <w:t>, G3</w:t>
            </w:r>
          </w:p>
        </w:tc>
      </w:tr>
      <w:tr w:rsidR="00470939" w:rsidRPr="0068200B" w:rsidTr="00512A17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470939" w:rsidRPr="00D173D8" w:rsidRDefault="00470939" w:rsidP="00512A17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7C47D1" w:rsidRDefault="007C47D1" w:rsidP="00512A17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  Tasks for students at home</w:t>
            </w:r>
            <w:r w:rsidRPr="005A1E30">
              <w:rPr>
                <w:bCs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t xml:space="preserve"> (6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ED0D18" w:rsidRDefault="00ED0D18" w:rsidP="00512A17">
            <w:pPr>
              <w:spacing w:before="60" w:after="60"/>
              <w:jc w:val="both"/>
              <w:rPr>
                <w:rFonts w:eastAsia="Calibri"/>
                <w:lang w:val="de-DE"/>
              </w:rPr>
            </w:pPr>
            <w:r w:rsidRPr="00ED0D18">
              <w:rPr>
                <w:bCs/>
                <w:color w:val="000000" w:themeColor="text1"/>
              </w:rPr>
              <w:t xml:space="preserve">37.6 </w:t>
            </w:r>
            <w:r w:rsidRPr="00ED0D18">
              <w:rPr>
                <w:color w:val="000000" w:themeColor="text1"/>
              </w:rPr>
              <w:t>The Michelson</w:t>
            </w:r>
            <w:r>
              <w:rPr>
                <w:color w:val="000000" w:themeColor="text1"/>
              </w:rPr>
              <w:t xml:space="preserve"> </w:t>
            </w:r>
            <w:r w:rsidRPr="00ED0D18">
              <w:rPr>
                <w:color w:val="000000" w:themeColor="text1"/>
              </w:rPr>
              <w:t>Interferometer</w:t>
            </w:r>
            <w:r>
              <w:rPr>
                <w:rFonts w:eastAsia="Calibri"/>
                <w:lang w:val="de-DE"/>
              </w:rPr>
              <w:t xml:space="preserve"> </w:t>
            </w:r>
          </w:p>
          <w:p w:rsidR="00470939" w:rsidRPr="00AE7261" w:rsidRDefault="00CA5BFE" w:rsidP="00512A17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rFonts w:eastAsia="Calibri"/>
                <w:lang w:val="de-DE"/>
              </w:rPr>
              <w:t>Homework</w:t>
            </w:r>
          </w:p>
        </w:tc>
        <w:tc>
          <w:tcPr>
            <w:tcW w:w="738" w:type="pct"/>
            <w:shd w:val="clear" w:color="auto" w:fill="DAEEF3"/>
          </w:tcPr>
          <w:p w:rsidR="00470939" w:rsidRPr="0068200B" w:rsidRDefault="00470939" w:rsidP="00512A17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G</w:t>
            </w:r>
            <w:r w:rsidRPr="0068200B">
              <w:rPr>
                <w:b/>
                <w:lang w:val="de-DE"/>
              </w:rPr>
              <w:t xml:space="preserve">1.1, </w:t>
            </w:r>
            <w:r>
              <w:rPr>
                <w:b/>
                <w:lang w:val="de-DE"/>
              </w:rPr>
              <w:t>G</w:t>
            </w:r>
            <w:r w:rsidRPr="0068200B">
              <w:rPr>
                <w:b/>
                <w:lang w:val="de-DE"/>
              </w:rPr>
              <w:t>2.1</w:t>
            </w:r>
            <w:r>
              <w:rPr>
                <w:b/>
                <w:lang w:val="de-DE"/>
              </w:rPr>
              <w:t xml:space="preserve">, </w:t>
            </w:r>
          </w:p>
        </w:tc>
      </w:tr>
    </w:tbl>
    <w:p w:rsidR="00470939" w:rsidRDefault="00470939" w:rsidP="00AA2CE1">
      <w:pPr>
        <w:tabs>
          <w:tab w:val="left" w:pos="7968"/>
        </w:tabs>
        <w:spacing w:before="60" w:after="6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7256"/>
        <w:gridCol w:w="1421"/>
      </w:tblGrid>
      <w:tr w:rsidR="00470939" w:rsidTr="00512A17">
        <w:trPr>
          <w:trHeight w:val="355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470939" w:rsidRPr="00A869B3" w:rsidRDefault="00470939" w:rsidP="00512A17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15</w:t>
            </w:r>
          </w:p>
        </w:tc>
        <w:tc>
          <w:tcPr>
            <w:tcW w:w="3768" w:type="pct"/>
            <w:shd w:val="clear" w:color="auto" w:fill="auto"/>
          </w:tcPr>
          <w:p w:rsidR="00470939" w:rsidRPr="005A1E30" w:rsidRDefault="007C47D1" w:rsidP="00512A17">
            <w:pPr>
              <w:jc w:val="both"/>
              <w:rPr>
                <w:b/>
                <w:bCs/>
                <w:i/>
                <w:lang w:val="de-DE"/>
              </w:rPr>
            </w:pPr>
            <w:r w:rsidRPr="00893A16">
              <w:rPr>
                <w:rFonts w:eastAsia="Calibri"/>
                <w:b/>
                <w:i/>
                <w:lang w:val="de-DE"/>
              </w:rPr>
              <w:t>Chapter</w:t>
            </w:r>
            <w:r w:rsidR="00470939">
              <w:rPr>
                <w:b/>
                <w:bCs/>
                <w:i/>
                <w:lang w:val="de-DE"/>
              </w:rPr>
              <w:t xml:space="preserve"> 38: </w:t>
            </w:r>
            <w:r w:rsidR="00ED0D18" w:rsidRPr="00ED0D18">
              <w:rPr>
                <w:b/>
                <w:i/>
                <w:color w:val="231F20"/>
              </w:rPr>
              <w:t>Diffraction and polarization</w:t>
            </w:r>
            <w:r w:rsidR="00470939">
              <w:rPr>
                <w:b/>
                <w:bCs/>
                <w:i/>
                <w:lang w:val="de-DE"/>
              </w:rPr>
              <w:t xml:space="preserve"> </w:t>
            </w:r>
            <w:r w:rsidR="00470939" w:rsidRPr="00472ECF">
              <w:rPr>
                <w:i/>
                <w:sz w:val="26"/>
                <w:szCs w:val="26"/>
                <w:lang w:val="de-DE"/>
              </w:rPr>
              <w:t>(3/0/6)</w:t>
            </w:r>
          </w:p>
        </w:tc>
        <w:tc>
          <w:tcPr>
            <w:tcW w:w="738" w:type="pct"/>
            <w:shd w:val="clear" w:color="auto" w:fill="DAEEF3"/>
          </w:tcPr>
          <w:p w:rsidR="00470939" w:rsidRDefault="00470939" w:rsidP="00512A17">
            <w:pPr>
              <w:spacing w:before="60" w:after="60"/>
              <w:jc w:val="center"/>
              <w:rPr>
                <w:b/>
                <w:lang w:val="de-DE"/>
              </w:rPr>
            </w:pPr>
          </w:p>
        </w:tc>
      </w:tr>
      <w:tr w:rsidR="00470939" w:rsidRPr="0068200B" w:rsidTr="00512A17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470939" w:rsidRPr="00D173D8" w:rsidRDefault="00470939" w:rsidP="00512A17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470939" w:rsidRPr="005A1E30" w:rsidRDefault="00470939" w:rsidP="00470939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A/</w:t>
            </w:r>
            <w:r w:rsidRPr="00E27D17">
              <w:rPr>
                <w:b/>
                <w:bCs/>
                <w:lang w:val="de-DE"/>
              </w:rPr>
              <w:t xml:space="preserve"> Content of lecture and Teaching methods:</w:t>
            </w:r>
            <w:r w:rsidRPr="005A1E30">
              <w:rPr>
                <w:bCs/>
                <w:i/>
                <w:lang w:val="de-DE"/>
              </w:rPr>
              <w:t xml:space="preserve"> (</w:t>
            </w:r>
            <w:r>
              <w:rPr>
                <w:bCs/>
                <w:i/>
                <w:lang w:val="de-DE"/>
              </w:rPr>
              <w:t>3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470939" w:rsidRDefault="00470939" w:rsidP="00470939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 w:rsidRPr="00E452AB">
              <w:rPr>
                <w:b/>
                <w:bCs/>
                <w:lang w:val="de-DE"/>
              </w:rPr>
              <w:t>Content of lecture:</w:t>
            </w:r>
          </w:p>
          <w:p w:rsidR="00470939" w:rsidRPr="00ED0D18" w:rsidRDefault="00ED0D18" w:rsidP="00ED0D18">
            <w:pPr>
              <w:spacing w:before="60" w:after="60"/>
              <w:rPr>
                <w:bCs/>
                <w:color w:val="000000" w:themeColor="text1"/>
                <w:lang w:val="de-DE"/>
              </w:rPr>
            </w:pPr>
            <w:r w:rsidRPr="00ED0D18">
              <w:rPr>
                <w:bCs/>
                <w:color w:val="000000" w:themeColor="text1"/>
              </w:rPr>
              <w:t xml:space="preserve">38.1 </w:t>
            </w:r>
            <w:r w:rsidRPr="00ED0D18">
              <w:rPr>
                <w:color w:val="000000" w:themeColor="text1"/>
              </w:rPr>
              <w:t>Introduction to Diffraction</w:t>
            </w:r>
            <w:r>
              <w:rPr>
                <w:color w:val="000000" w:themeColor="text1"/>
              </w:rPr>
              <w:t xml:space="preserve"> </w:t>
            </w:r>
            <w:r w:rsidRPr="00ED0D18">
              <w:rPr>
                <w:color w:val="000000" w:themeColor="text1"/>
              </w:rPr>
              <w:t>Patterns</w:t>
            </w:r>
            <w:r w:rsidRPr="00ED0D18">
              <w:rPr>
                <w:color w:val="000000" w:themeColor="text1"/>
              </w:rPr>
              <w:br/>
            </w:r>
            <w:r w:rsidRPr="00ED0D18">
              <w:rPr>
                <w:bCs/>
                <w:color w:val="000000" w:themeColor="text1"/>
              </w:rPr>
              <w:t xml:space="preserve">38.2 </w:t>
            </w:r>
            <w:r w:rsidRPr="00ED0D18">
              <w:rPr>
                <w:color w:val="000000" w:themeColor="text1"/>
              </w:rPr>
              <w:t>Diffraction Patterns from</w:t>
            </w:r>
            <w:r>
              <w:rPr>
                <w:color w:val="000000" w:themeColor="text1"/>
              </w:rPr>
              <w:t xml:space="preserve"> </w:t>
            </w:r>
            <w:r w:rsidRPr="00ED0D18">
              <w:rPr>
                <w:color w:val="000000" w:themeColor="text1"/>
              </w:rPr>
              <w:t>Narrow Slits</w:t>
            </w:r>
            <w:r w:rsidRPr="00ED0D18">
              <w:rPr>
                <w:color w:val="000000" w:themeColor="text1"/>
              </w:rPr>
              <w:br/>
            </w:r>
            <w:r w:rsidRPr="00ED0D18">
              <w:rPr>
                <w:bCs/>
                <w:color w:val="000000" w:themeColor="text1"/>
              </w:rPr>
              <w:t xml:space="preserve">38.3 </w:t>
            </w:r>
            <w:r w:rsidRPr="00ED0D18">
              <w:rPr>
                <w:color w:val="000000" w:themeColor="text1"/>
              </w:rPr>
              <w:t>Resolution of Single-Slit</w:t>
            </w:r>
            <w:r>
              <w:rPr>
                <w:color w:val="000000" w:themeColor="text1"/>
              </w:rPr>
              <w:t xml:space="preserve"> </w:t>
            </w:r>
            <w:r w:rsidRPr="00ED0D18">
              <w:rPr>
                <w:color w:val="000000" w:themeColor="text1"/>
              </w:rPr>
              <w:t>and Circular Apertures</w:t>
            </w:r>
            <w:r w:rsidRPr="00ED0D18">
              <w:rPr>
                <w:color w:val="000000" w:themeColor="text1"/>
              </w:rPr>
              <w:br/>
            </w:r>
            <w:r w:rsidRPr="00ED0D18">
              <w:rPr>
                <w:bCs/>
                <w:color w:val="000000" w:themeColor="text1"/>
              </w:rPr>
              <w:t xml:space="preserve">38.4 </w:t>
            </w:r>
            <w:r w:rsidRPr="00ED0D18">
              <w:rPr>
                <w:color w:val="000000" w:themeColor="text1"/>
              </w:rPr>
              <w:t>The Diffraction Grating</w:t>
            </w:r>
            <w:r w:rsidRPr="00ED0D18">
              <w:rPr>
                <w:color w:val="000000" w:themeColor="text1"/>
              </w:rPr>
              <w:br/>
            </w:r>
            <w:r w:rsidRPr="00ED0D18">
              <w:rPr>
                <w:bCs/>
                <w:color w:val="000000" w:themeColor="text1"/>
              </w:rPr>
              <w:t xml:space="preserve">38.5 </w:t>
            </w:r>
            <w:r w:rsidRPr="00ED0D18">
              <w:rPr>
                <w:color w:val="000000" w:themeColor="text1"/>
              </w:rPr>
              <w:t>Diffraction of X-Rays</w:t>
            </w:r>
            <w:r>
              <w:rPr>
                <w:color w:val="000000" w:themeColor="text1"/>
              </w:rPr>
              <w:t xml:space="preserve"> </w:t>
            </w:r>
            <w:r w:rsidRPr="00ED0D18">
              <w:rPr>
                <w:color w:val="000000" w:themeColor="text1"/>
              </w:rPr>
              <w:t>by Crystals</w:t>
            </w:r>
            <w:r w:rsidRPr="00ED0D18">
              <w:rPr>
                <w:color w:val="000000" w:themeColor="text1"/>
              </w:rPr>
              <w:br/>
            </w:r>
            <w:r w:rsidRPr="00ED0D18">
              <w:rPr>
                <w:bCs/>
                <w:color w:val="000000" w:themeColor="text1"/>
              </w:rPr>
              <w:t xml:space="preserve">38.6 </w:t>
            </w:r>
            <w:r w:rsidRPr="00ED0D18">
              <w:rPr>
                <w:color w:val="000000" w:themeColor="text1"/>
              </w:rPr>
              <w:t>Polarization of Light Waves</w:t>
            </w:r>
          </w:p>
          <w:p w:rsidR="007C47D1" w:rsidRPr="0043135D" w:rsidRDefault="007C47D1" w:rsidP="007C47D1">
            <w:r>
              <w:rPr>
                <w:b/>
                <w:bCs/>
              </w:rPr>
              <w:t>Teaching menthods</w:t>
            </w:r>
            <w:r w:rsidRPr="0043135D">
              <w:t xml:space="preserve"> :</w:t>
            </w:r>
          </w:p>
          <w:p w:rsidR="007C47D1" w:rsidRPr="007D766F" w:rsidRDefault="007C47D1" w:rsidP="007C47D1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rFonts w:ascii="Times New Roman" w:hAnsi="Times New Roman"/>
                <w:sz w:val="24"/>
                <w:szCs w:val="24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Lecture</w:t>
            </w:r>
          </w:p>
          <w:p w:rsidR="007C47D1" w:rsidRPr="007C47D1" w:rsidRDefault="007C47D1" w:rsidP="007C47D1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bCs/>
                <w:i/>
                <w:lang w:val="de-DE"/>
              </w:rPr>
            </w:pPr>
            <w:r w:rsidRPr="007D766F">
              <w:rPr>
                <w:rFonts w:ascii="Times New Roman" w:hAnsi="Times New Roman"/>
                <w:sz w:val="24"/>
                <w:szCs w:val="24"/>
              </w:rPr>
              <w:t>Slideshow</w:t>
            </w:r>
          </w:p>
          <w:p w:rsidR="00470939" w:rsidRPr="00A869B3" w:rsidRDefault="007C47D1" w:rsidP="007C47D1">
            <w:pPr>
              <w:pStyle w:val="ListParagraph"/>
              <w:numPr>
                <w:ilvl w:val="0"/>
                <w:numId w:val="25"/>
              </w:numPr>
              <w:ind w:left="398" w:hanging="270"/>
              <w:rPr>
                <w:bCs/>
                <w:i/>
                <w:lang w:val="de-DE"/>
              </w:rPr>
            </w:pP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Focus group discussion</w:t>
            </w:r>
            <w:r w:rsidRPr="007D766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7D766F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FGD</w:t>
            </w:r>
            <w:r w:rsidRPr="007D76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38" w:type="pct"/>
            <w:shd w:val="clear" w:color="auto" w:fill="DAEEF3"/>
          </w:tcPr>
          <w:p w:rsidR="00470939" w:rsidRPr="0068200B" w:rsidRDefault="00470939" w:rsidP="00512A17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 xml:space="preserve">1.1, </w:t>
            </w:r>
            <w:r>
              <w:rPr>
                <w:b/>
                <w:bCs/>
                <w:lang w:val="de-DE"/>
              </w:rPr>
              <w:t>G</w:t>
            </w:r>
            <w:r w:rsidRPr="0068200B">
              <w:rPr>
                <w:b/>
                <w:bCs/>
                <w:lang w:val="de-DE"/>
              </w:rPr>
              <w:t>2.1</w:t>
            </w:r>
            <w:r>
              <w:rPr>
                <w:b/>
                <w:bCs/>
                <w:lang w:val="de-DE"/>
              </w:rPr>
              <w:t>, G3</w:t>
            </w:r>
          </w:p>
        </w:tc>
      </w:tr>
      <w:tr w:rsidR="00470939" w:rsidRPr="0068200B" w:rsidTr="00512A17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470939" w:rsidRPr="00D173D8" w:rsidRDefault="00470939" w:rsidP="00512A17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470939" w:rsidRPr="005A1E30" w:rsidRDefault="007C47D1" w:rsidP="00512A17">
            <w:pPr>
              <w:jc w:val="both"/>
              <w:rPr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  Tasks for students at home</w:t>
            </w:r>
            <w:r w:rsidRPr="005A1E30">
              <w:rPr>
                <w:bCs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t xml:space="preserve"> (6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ED0D18" w:rsidRDefault="00ED0D18" w:rsidP="00512A17">
            <w:pPr>
              <w:spacing w:before="60" w:after="60"/>
              <w:jc w:val="both"/>
              <w:rPr>
                <w:rFonts w:eastAsia="Calibri"/>
                <w:lang w:val="de-DE"/>
              </w:rPr>
            </w:pPr>
            <w:r w:rsidRPr="00ED0D18">
              <w:rPr>
                <w:bCs/>
                <w:color w:val="000000" w:themeColor="text1"/>
              </w:rPr>
              <w:t xml:space="preserve">38.5 </w:t>
            </w:r>
            <w:r w:rsidRPr="00ED0D18">
              <w:rPr>
                <w:color w:val="000000" w:themeColor="text1"/>
              </w:rPr>
              <w:t>Diffraction of X-Rays</w:t>
            </w:r>
            <w:r>
              <w:rPr>
                <w:color w:val="000000" w:themeColor="text1"/>
              </w:rPr>
              <w:t xml:space="preserve"> </w:t>
            </w:r>
            <w:r w:rsidRPr="00ED0D18">
              <w:rPr>
                <w:color w:val="000000" w:themeColor="text1"/>
              </w:rPr>
              <w:t>by Crystals</w:t>
            </w:r>
            <w:r>
              <w:rPr>
                <w:rFonts w:eastAsia="Calibri"/>
                <w:lang w:val="de-DE"/>
              </w:rPr>
              <w:t xml:space="preserve"> </w:t>
            </w:r>
          </w:p>
          <w:p w:rsidR="00470939" w:rsidRPr="00AE7261" w:rsidRDefault="00CA5BFE" w:rsidP="00512A17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rFonts w:eastAsia="Calibri"/>
                <w:lang w:val="de-DE"/>
              </w:rPr>
              <w:t>Homework</w:t>
            </w:r>
          </w:p>
        </w:tc>
        <w:tc>
          <w:tcPr>
            <w:tcW w:w="738" w:type="pct"/>
            <w:shd w:val="clear" w:color="auto" w:fill="DAEEF3"/>
          </w:tcPr>
          <w:p w:rsidR="00470939" w:rsidRPr="0068200B" w:rsidRDefault="00470939" w:rsidP="00512A17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G</w:t>
            </w:r>
            <w:r w:rsidRPr="0068200B">
              <w:rPr>
                <w:b/>
                <w:lang w:val="de-DE"/>
              </w:rPr>
              <w:t xml:space="preserve">1.1, </w:t>
            </w:r>
            <w:r>
              <w:rPr>
                <w:b/>
                <w:lang w:val="de-DE"/>
              </w:rPr>
              <w:t>G</w:t>
            </w:r>
            <w:r w:rsidRPr="0068200B">
              <w:rPr>
                <w:b/>
                <w:lang w:val="de-DE"/>
              </w:rPr>
              <w:t>2.1</w:t>
            </w:r>
            <w:r>
              <w:rPr>
                <w:b/>
                <w:lang w:val="de-DE"/>
              </w:rPr>
              <w:t xml:space="preserve">, </w:t>
            </w:r>
          </w:p>
        </w:tc>
      </w:tr>
    </w:tbl>
    <w:p w:rsidR="00470939" w:rsidRDefault="00470939" w:rsidP="00AA2CE1">
      <w:pPr>
        <w:tabs>
          <w:tab w:val="left" w:pos="7968"/>
        </w:tabs>
        <w:spacing w:before="60" w:after="60"/>
        <w:jc w:val="both"/>
        <w:rPr>
          <w:b/>
          <w:bCs/>
        </w:rPr>
      </w:pPr>
    </w:p>
    <w:p w:rsidR="00100C65" w:rsidRDefault="00100C65" w:rsidP="00100C65">
      <w:pPr>
        <w:tabs>
          <w:tab w:val="left" w:pos="567"/>
          <w:tab w:val="left" w:pos="5954"/>
        </w:tabs>
        <w:spacing w:before="60" w:after="60"/>
        <w:ind w:left="720"/>
        <w:jc w:val="both"/>
        <w:rPr>
          <w:b/>
          <w:bCs/>
        </w:rPr>
      </w:pPr>
    </w:p>
    <w:p w:rsidR="00C72AD5" w:rsidRDefault="00E6546C" w:rsidP="00431D18">
      <w:pPr>
        <w:numPr>
          <w:ilvl w:val="0"/>
          <w:numId w:val="6"/>
        </w:numPr>
        <w:tabs>
          <w:tab w:val="left" w:pos="567"/>
          <w:tab w:val="left" w:pos="5954"/>
        </w:tabs>
        <w:spacing w:before="60" w:after="60"/>
        <w:ind w:hanging="720"/>
        <w:jc w:val="both"/>
        <w:rPr>
          <w:b/>
          <w:bCs/>
        </w:rPr>
      </w:pPr>
      <w:r>
        <w:rPr>
          <w:b/>
          <w:bCs/>
          <w:lang w:val="pt-BR"/>
        </w:rPr>
        <w:t>Ethics in science</w:t>
      </w:r>
    </w:p>
    <w:p w:rsidR="00E6546C" w:rsidRDefault="00E6546C" w:rsidP="00E6546C">
      <w:pPr>
        <w:spacing w:before="60" w:after="60"/>
        <w:jc w:val="both"/>
        <w:rPr>
          <w:bCs/>
        </w:rPr>
      </w:pPr>
      <w:r>
        <w:rPr>
          <w:bCs/>
        </w:rPr>
        <w:t>Students have to do all exercises and tasks</w:t>
      </w:r>
      <w:r w:rsidR="0094624C">
        <w:rPr>
          <w:bCs/>
        </w:rPr>
        <w:t xml:space="preserve"> by themselves</w:t>
      </w:r>
      <w:r w:rsidRPr="00253C77">
        <w:rPr>
          <w:bCs/>
        </w:rPr>
        <w:t xml:space="preserve">. </w:t>
      </w:r>
      <w:r w:rsidR="0094624C">
        <w:rPr>
          <w:bCs/>
        </w:rPr>
        <w:t xml:space="preserve">The </w:t>
      </w:r>
      <w:r>
        <w:rPr>
          <w:bCs/>
        </w:rPr>
        <w:t xml:space="preserve">University </w:t>
      </w:r>
      <w:r w:rsidR="0094624C">
        <w:rPr>
          <w:bCs/>
        </w:rPr>
        <w:t>has</w:t>
      </w:r>
      <w:r>
        <w:rPr>
          <w:bCs/>
        </w:rPr>
        <w:t xml:space="preserve"> a</w:t>
      </w:r>
      <w:r w:rsidR="0094624C">
        <w:rPr>
          <w:bCs/>
        </w:rPr>
        <w:t>n</w:t>
      </w:r>
      <w:r>
        <w:rPr>
          <w:bCs/>
        </w:rPr>
        <w:t xml:space="preserve"> appropriate punishment for students who break law</w:t>
      </w:r>
      <w:r w:rsidR="0094624C">
        <w:rPr>
          <w:bCs/>
        </w:rPr>
        <w:t>s</w:t>
      </w:r>
      <w:r>
        <w:rPr>
          <w:bCs/>
        </w:rPr>
        <w:t xml:space="preserve"> or </w:t>
      </w:r>
      <w:r w:rsidR="0094624C">
        <w:rPr>
          <w:bCs/>
        </w:rPr>
        <w:t>engage in</w:t>
      </w:r>
      <w:r>
        <w:rPr>
          <w:bCs/>
        </w:rPr>
        <w:t xml:space="preserve"> illegal action such as copy</w:t>
      </w:r>
      <w:r w:rsidR="0094624C">
        <w:rPr>
          <w:bCs/>
        </w:rPr>
        <w:t>ing</w:t>
      </w:r>
      <w:r>
        <w:rPr>
          <w:bCs/>
        </w:rPr>
        <w:t xml:space="preserve"> and certainly these students‘s</w:t>
      </w:r>
      <w:r w:rsidR="0094624C">
        <w:rPr>
          <w:bCs/>
        </w:rPr>
        <w:t>will fail the class</w:t>
      </w:r>
      <w:bookmarkStart w:id="0" w:name="_GoBack"/>
      <w:bookmarkEnd w:id="0"/>
      <w:r w:rsidRPr="00253C77">
        <w:rPr>
          <w:bCs/>
        </w:rPr>
        <w:t>.</w:t>
      </w:r>
    </w:p>
    <w:p w:rsidR="00662CDD" w:rsidRPr="00253C77" w:rsidRDefault="00662CDD" w:rsidP="00662CDD">
      <w:pPr>
        <w:spacing w:before="60" w:after="60"/>
        <w:jc w:val="both"/>
        <w:rPr>
          <w:bCs/>
        </w:rPr>
      </w:pPr>
    </w:p>
    <w:p w:rsidR="004C6AE9" w:rsidRPr="008A4D99" w:rsidRDefault="00E6546C" w:rsidP="00431D18">
      <w:pPr>
        <w:numPr>
          <w:ilvl w:val="0"/>
          <w:numId w:val="6"/>
        </w:numPr>
        <w:tabs>
          <w:tab w:val="left" w:pos="567"/>
          <w:tab w:val="left" w:pos="5954"/>
        </w:tabs>
        <w:spacing w:before="60" w:after="60"/>
        <w:ind w:hanging="720"/>
        <w:jc w:val="both"/>
        <w:rPr>
          <w:b/>
          <w:bCs/>
        </w:rPr>
      </w:pPr>
      <w:r w:rsidRPr="00320CE4">
        <w:rPr>
          <w:b/>
          <w:bCs/>
          <w:lang w:val="pt-BR"/>
        </w:rPr>
        <w:t>Date of first approval:</w:t>
      </w:r>
    </w:p>
    <w:p w:rsidR="004C6AE9" w:rsidRPr="008A4D99" w:rsidRDefault="00E6546C" w:rsidP="00431D18">
      <w:pPr>
        <w:numPr>
          <w:ilvl w:val="0"/>
          <w:numId w:val="6"/>
        </w:numPr>
        <w:tabs>
          <w:tab w:val="left" w:pos="567"/>
          <w:tab w:val="left" w:pos="5954"/>
        </w:tabs>
        <w:spacing w:before="60" w:after="60"/>
        <w:ind w:hanging="720"/>
        <w:jc w:val="both"/>
        <w:rPr>
          <w:b/>
          <w:bCs/>
        </w:rPr>
      </w:pPr>
      <w:r w:rsidRPr="00320CE4">
        <w:rPr>
          <w:b/>
          <w:bCs/>
          <w:lang w:val="pt-BR"/>
        </w:rPr>
        <w:t>Approval:</w:t>
      </w:r>
    </w:p>
    <w:tbl>
      <w:tblPr>
        <w:tblW w:w="0" w:type="auto"/>
        <w:jc w:val="right"/>
        <w:tblLook w:val="04A0"/>
      </w:tblPr>
      <w:tblGrid>
        <w:gridCol w:w="3201"/>
        <w:gridCol w:w="3225"/>
        <w:gridCol w:w="3203"/>
      </w:tblGrid>
      <w:tr w:rsidR="0093555E" w:rsidRPr="0093555E" w:rsidTr="0093555E">
        <w:trPr>
          <w:jc w:val="right"/>
        </w:trPr>
        <w:tc>
          <w:tcPr>
            <w:tcW w:w="3312" w:type="dxa"/>
          </w:tcPr>
          <w:p w:rsidR="005605FF" w:rsidRPr="0093555E" w:rsidRDefault="00E6546C" w:rsidP="00E53BED">
            <w:pPr>
              <w:spacing w:before="60" w:after="60"/>
              <w:jc w:val="center"/>
              <w:rPr>
                <w:b/>
                <w:bCs/>
              </w:rPr>
            </w:pPr>
            <w:r w:rsidRPr="00320CE4">
              <w:rPr>
                <w:b/>
                <w:bCs/>
                <w:lang w:val="pt-BR"/>
              </w:rPr>
              <w:t>Dean</w:t>
            </w:r>
            <w:r w:rsidR="00374388">
              <w:rPr>
                <w:b/>
                <w:bCs/>
                <w:lang w:val="pt-BR"/>
              </w:rPr>
              <w:t xml:space="preserve"> </w:t>
            </w:r>
            <w:r>
              <w:rPr>
                <w:b/>
                <w:bCs/>
              </w:rPr>
              <w:t>of faculty</w:t>
            </w:r>
          </w:p>
        </w:tc>
        <w:tc>
          <w:tcPr>
            <w:tcW w:w="3312" w:type="dxa"/>
          </w:tcPr>
          <w:p w:rsidR="005605FF" w:rsidRPr="0093555E" w:rsidRDefault="00E6546C" w:rsidP="00E53BED">
            <w:pPr>
              <w:spacing w:before="60" w:after="60"/>
              <w:jc w:val="center"/>
              <w:rPr>
                <w:b/>
                <w:bCs/>
              </w:rPr>
            </w:pPr>
            <w:r w:rsidRPr="00320CE4">
              <w:rPr>
                <w:b/>
                <w:bCs/>
                <w:lang w:val="pt-BR"/>
              </w:rPr>
              <w:t xml:space="preserve">Head </w:t>
            </w:r>
            <w:r>
              <w:rPr>
                <w:b/>
                <w:bCs/>
                <w:lang w:val="pt-BR"/>
              </w:rPr>
              <w:t xml:space="preserve">of </w:t>
            </w:r>
            <w:r w:rsidRPr="00320CE4">
              <w:rPr>
                <w:b/>
                <w:bCs/>
                <w:lang w:val="pt-BR"/>
              </w:rPr>
              <w:t>Department</w:t>
            </w:r>
          </w:p>
        </w:tc>
        <w:tc>
          <w:tcPr>
            <w:tcW w:w="3312" w:type="dxa"/>
          </w:tcPr>
          <w:p w:rsidR="005605FF" w:rsidRPr="0093555E" w:rsidRDefault="00E6546C" w:rsidP="00E53BED">
            <w:pPr>
              <w:spacing w:before="60" w:after="60"/>
              <w:jc w:val="center"/>
              <w:rPr>
                <w:b/>
                <w:bCs/>
              </w:rPr>
            </w:pPr>
            <w:r w:rsidRPr="00320CE4">
              <w:rPr>
                <w:b/>
                <w:bCs/>
                <w:lang w:val="pt-BR"/>
              </w:rPr>
              <w:t>Editor</w:t>
            </w:r>
            <w:r>
              <w:rPr>
                <w:b/>
                <w:bCs/>
                <w:lang w:val="pt-BR"/>
              </w:rPr>
              <w:t>s</w:t>
            </w:r>
          </w:p>
        </w:tc>
      </w:tr>
      <w:tr w:rsidR="0093555E" w:rsidRPr="0093555E" w:rsidTr="0093555E">
        <w:trPr>
          <w:jc w:val="right"/>
        </w:trPr>
        <w:tc>
          <w:tcPr>
            <w:tcW w:w="3312" w:type="dxa"/>
          </w:tcPr>
          <w:p w:rsidR="004503CB" w:rsidRDefault="004503CB" w:rsidP="00E53BED">
            <w:pPr>
              <w:spacing w:before="60" w:after="60"/>
              <w:jc w:val="center"/>
              <w:rPr>
                <w:b/>
                <w:bCs/>
              </w:rPr>
            </w:pPr>
          </w:p>
          <w:p w:rsidR="00E6546C" w:rsidRDefault="00E6546C" w:rsidP="00E53BED">
            <w:pPr>
              <w:spacing w:before="60" w:after="60"/>
              <w:jc w:val="center"/>
              <w:rPr>
                <w:b/>
                <w:bCs/>
              </w:rPr>
            </w:pPr>
          </w:p>
          <w:p w:rsidR="00E6546C" w:rsidRDefault="00E6546C" w:rsidP="00E53BED">
            <w:pPr>
              <w:spacing w:before="60" w:after="60"/>
              <w:jc w:val="center"/>
              <w:rPr>
                <w:b/>
                <w:bCs/>
              </w:rPr>
            </w:pPr>
          </w:p>
          <w:p w:rsidR="00E6546C" w:rsidRPr="0093555E" w:rsidRDefault="00E6546C" w:rsidP="00E53BED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3312" w:type="dxa"/>
          </w:tcPr>
          <w:p w:rsidR="005605FF" w:rsidRPr="0093555E" w:rsidRDefault="005605FF" w:rsidP="00E53BED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3312" w:type="dxa"/>
          </w:tcPr>
          <w:p w:rsidR="005605FF" w:rsidRPr="0093555E" w:rsidRDefault="005605FF" w:rsidP="005B1CB5">
            <w:pPr>
              <w:spacing w:before="60" w:after="60"/>
              <w:jc w:val="center"/>
              <w:rPr>
                <w:b/>
                <w:bCs/>
              </w:rPr>
            </w:pPr>
          </w:p>
        </w:tc>
      </w:tr>
    </w:tbl>
    <w:p w:rsidR="008027CA" w:rsidRPr="008A4D99" w:rsidRDefault="00EE6030" w:rsidP="00431D18">
      <w:pPr>
        <w:numPr>
          <w:ilvl w:val="0"/>
          <w:numId w:val="6"/>
        </w:numPr>
        <w:tabs>
          <w:tab w:val="left" w:pos="567"/>
          <w:tab w:val="left" w:pos="5954"/>
        </w:tabs>
        <w:spacing w:before="60" w:after="60"/>
        <w:ind w:hanging="720"/>
        <w:jc w:val="both"/>
        <w:rPr>
          <w:b/>
          <w:bCs/>
        </w:rPr>
      </w:pPr>
      <w:r>
        <w:rPr>
          <w:b/>
          <w:bCs/>
        </w:rPr>
        <w:t>Update</w:t>
      </w:r>
      <w:r w:rsidR="00374388">
        <w:rPr>
          <w:b/>
          <w:bCs/>
        </w:rPr>
        <w:t>d</w:t>
      </w:r>
      <w:r>
        <w:rPr>
          <w:b/>
          <w:bCs/>
        </w:rPr>
        <w:t xml:space="preserve"> history</w:t>
      </w: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0"/>
        <w:gridCol w:w="2340"/>
      </w:tblGrid>
      <w:tr w:rsidR="006D25E8" w:rsidRPr="008A4D99" w:rsidTr="00EE6030">
        <w:tc>
          <w:tcPr>
            <w:tcW w:w="6930" w:type="dxa"/>
          </w:tcPr>
          <w:p w:rsidR="006D25E8" w:rsidRPr="008A4D99" w:rsidRDefault="00E6546C" w:rsidP="00E6546C">
            <w:pPr>
              <w:spacing w:after="120"/>
              <w:rPr>
                <w:b/>
                <w:bCs/>
              </w:rPr>
            </w:pPr>
            <w:r w:rsidRPr="00320CE4">
              <w:rPr>
                <w:b/>
                <w:bCs/>
              </w:rPr>
              <w:t>1st update</w:t>
            </w:r>
            <w:r>
              <w:rPr>
                <w:bCs/>
              </w:rPr>
              <w:t xml:space="preserve">: </w:t>
            </w:r>
            <w:r w:rsidR="00100C65">
              <w:rPr>
                <w:bCs/>
              </w:rPr>
              <w:t>17</w:t>
            </w:r>
            <w:r w:rsidR="00374388">
              <w:rPr>
                <w:bCs/>
              </w:rPr>
              <w:t xml:space="preserve"> </w:t>
            </w:r>
            <w:r>
              <w:rPr>
                <w:bCs/>
              </w:rPr>
              <w:t>Jannuary</w:t>
            </w:r>
            <w:r w:rsidR="00374388">
              <w:rPr>
                <w:bCs/>
              </w:rPr>
              <w:t xml:space="preserve"> </w:t>
            </w:r>
            <w:r w:rsidR="00100C65">
              <w:rPr>
                <w:bCs/>
              </w:rPr>
              <w:t>2016</w:t>
            </w:r>
          </w:p>
          <w:p w:rsidR="000A17CC" w:rsidRPr="008A4D99" w:rsidRDefault="000A17CC" w:rsidP="00E53BED">
            <w:pPr>
              <w:spacing w:before="60" w:after="60"/>
              <w:jc w:val="both"/>
              <w:rPr>
                <w:bCs/>
              </w:rPr>
            </w:pPr>
          </w:p>
        </w:tc>
        <w:tc>
          <w:tcPr>
            <w:tcW w:w="2340" w:type="dxa"/>
          </w:tcPr>
          <w:p w:rsidR="00EE6030" w:rsidRPr="0043135D" w:rsidRDefault="00EE6030" w:rsidP="00EE6030">
            <w:pPr>
              <w:spacing w:after="120"/>
              <w:rPr>
                <w:b/>
                <w:bCs/>
              </w:rPr>
            </w:pPr>
            <w:r w:rsidRPr="00320CE4">
              <w:rPr>
                <w:b/>
                <w:bCs/>
                <w:lang w:val="pt-BR"/>
              </w:rPr>
              <w:t>Editor</w:t>
            </w:r>
          </w:p>
          <w:p w:rsidR="00EE6030" w:rsidRDefault="00EE6030" w:rsidP="00EE6030">
            <w:pPr>
              <w:spacing w:after="120"/>
              <w:rPr>
                <w:b/>
                <w:bCs/>
              </w:rPr>
            </w:pPr>
          </w:p>
          <w:p w:rsidR="00EE6030" w:rsidRPr="0043135D" w:rsidRDefault="00EE6030" w:rsidP="00EE6030">
            <w:pPr>
              <w:spacing w:after="120"/>
              <w:rPr>
                <w:b/>
                <w:bCs/>
              </w:rPr>
            </w:pPr>
          </w:p>
          <w:p w:rsidR="00EE6030" w:rsidRPr="0043135D" w:rsidRDefault="00EE6030" w:rsidP="00EE6030">
            <w:pPr>
              <w:spacing w:after="120"/>
              <w:rPr>
                <w:b/>
                <w:bCs/>
              </w:rPr>
            </w:pPr>
          </w:p>
          <w:p w:rsidR="004D7593" w:rsidRPr="008A4D99" w:rsidRDefault="00EE6030" w:rsidP="00EE6030">
            <w:pPr>
              <w:spacing w:before="60" w:after="60"/>
              <w:rPr>
                <w:b/>
                <w:bCs/>
              </w:rPr>
            </w:pPr>
            <w:r w:rsidRPr="00320CE4">
              <w:rPr>
                <w:b/>
                <w:bCs/>
                <w:lang w:val="pt-BR"/>
              </w:rPr>
              <w:t>Head</w:t>
            </w:r>
            <w:r>
              <w:rPr>
                <w:b/>
                <w:bCs/>
                <w:lang w:val="pt-BR"/>
              </w:rPr>
              <w:t xml:space="preserve"> of D</w:t>
            </w:r>
            <w:r w:rsidR="00374388">
              <w:rPr>
                <w:b/>
                <w:bCs/>
                <w:lang w:val="pt-BR"/>
              </w:rPr>
              <w:t>epartment</w:t>
            </w:r>
            <w:r w:rsidRPr="00320CE4">
              <w:rPr>
                <w:b/>
                <w:bCs/>
                <w:lang w:val="pt-BR"/>
              </w:rPr>
              <w:t xml:space="preserve"> </w:t>
            </w:r>
          </w:p>
        </w:tc>
      </w:tr>
    </w:tbl>
    <w:p w:rsidR="006D25E8" w:rsidRPr="008A4D99" w:rsidRDefault="006D25E8" w:rsidP="003848EA">
      <w:pPr>
        <w:spacing w:before="60" w:after="60"/>
        <w:jc w:val="both"/>
        <w:rPr>
          <w:b/>
          <w:bCs/>
        </w:rPr>
      </w:pPr>
    </w:p>
    <w:sectPr w:rsidR="006D25E8" w:rsidRPr="008A4D99" w:rsidSect="002708BC">
      <w:footerReference w:type="even" r:id="rId8"/>
      <w:footerReference w:type="default" r:id="rId9"/>
      <w:pgSz w:w="11907" w:h="16840" w:code="9"/>
      <w:pgMar w:top="1260" w:right="1247" w:bottom="907" w:left="124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27B" w:rsidRDefault="00AF127B">
      <w:r>
        <w:separator/>
      </w:r>
    </w:p>
  </w:endnote>
  <w:endnote w:type="continuationSeparator" w:id="1">
    <w:p w:rsidR="00AF127B" w:rsidRDefault="00AF1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475" w:rsidRDefault="00EC68A3" w:rsidP="009501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64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6475" w:rsidRDefault="001E6475" w:rsidP="00C5764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475" w:rsidRDefault="00EC68A3" w:rsidP="00736C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64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4441">
      <w:rPr>
        <w:rStyle w:val="PageNumber"/>
        <w:noProof/>
      </w:rPr>
      <w:t>1</w:t>
    </w:r>
    <w:r>
      <w:rPr>
        <w:rStyle w:val="PageNumber"/>
      </w:rPr>
      <w:fldChar w:fldCharType="end"/>
    </w:r>
  </w:p>
  <w:p w:rsidR="001E6475" w:rsidRDefault="001E6475" w:rsidP="00C5764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27B" w:rsidRDefault="00AF127B">
      <w:r>
        <w:separator/>
      </w:r>
    </w:p>
  </w:footnote>
  <w:footnote w:type="continuationSeparator" w:id="1">
    <w:p w:rsidR="00AF127B" w:rsidRDefault="00AF12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89"/>
    <w:multiLevelType w:val="multilevel"/>
    <w:tmpl w:val="BDF0210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791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">
    <w:nsid w:val="04345D90"/>
    <w:multiLevelType w:val="hybridMultilevel"/>
    <w:tmpl w:val="67B8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C369E"/>
    <w:multiLevelType w:val="hybridMultilevel"/>
    <w:tmpl w:val="78329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95CD1"/>
    <w:multiLevelType w:val="multilevel"/>
    <w:tmpl w:val="E3A026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19981F32"/>
    <w:multiLevelType w:val="hybridMultilevel"/>
    <w:tmpl w:val="3300E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169BB"/>
    <w:multiLevelType w:val="hybridMultilevel"/>
    <w:tmpl w:val="09927D3C"/>
    <w:lvl w:ilvl="0" w:tplc="F788C6CC">
      <w:start w:val="1"/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52A05"/>
    <w:multiLevelType w:val="hybridMultilevel"/>
    <w:tmpl w:val="F878DB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64094A"/>
    <w:multiLevelType w:val="hybridMultilevel"/>
    <w:tmpl w:val="31305D48"/>
    <w:lvl w:ilvl="0" w:tplc="F788C6CC">
      <w:start w:val="1"/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B6897"/>
    <w:multiLevelType w:val="hybridMultilevel"/>
    <w:tmpl w:val="4796D1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A25BBD"/>
    <w:multiLevelType w:val="hybridMultilevel"/>
    <w:tmpl w:val="5E347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36D76"/>
    <w:multiLevelType w:val="multilevel"/>
    <w:tmpl w:val="8940F2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83759ED"/>
    <w:multiLevelType w:val="hybridMultilevel"/>
    <w:tmpl w:val="47CA9E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80EF0"/>
    <w:multiLevelType w:val="hybridMultilevel"/>
    <w:tmpl w:val="3300E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47FFD"/>
    <w:multiLevelType w:val="hybridMultilevel"/>
    <w:tmpl w:val="E246579E"/>
    <w:lvl w:ilvl="0" w:tplc="F788C6CC">
      <w:start w:val="1"/>
      <w:numFmt w:val="bullet"/>
      <w:lvlText w:val="+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62392"/>
    <w:multiLevelType w:val="hybridMultilevel"/>
    <w:tmpl w:val="5F08165E"/>
    <w:lvl w:ilvl="0" w:tplc="EAB021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6058B"/>
    <w:multiLevelType w:val="multilevel"/>
    <w:tmpl w:val="41CE0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CA143B4"/>
    <w:multiLevelType w:val="hybridMultilevel"/>
    <w:tmpl w:val="407EB2D8"/>
    <w:lvl w:ilvl="0" w:tplc="F788C6CC">
      <w:start w:val="1"/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40599"/>
    <w:multiLevelType w:val="hybridMultilevel"/>
    <w:tmpl w:val="019E7FD8"/>
    <w:lvl w:ilvl="0" w:tplc="2174B0E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F3AA5"/>
    <w:multiLevelType w:val="hybridMultilevel"/>
    <w:tmpl w:val="BBDA4486"/>
    <w:lvl w:ilvl="0" w:tplc="321E27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13A36"/>
    <w:multiLevelType w:val="hybridMultilevel"/>
    <w:tmpl w:val="C3C6F5DC"/>
    <w:lvl w:ilvl="0" w:tplc="B0423F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91315C"/>
    <w:multiLevelType w:val="hybridMultilevel"/>
    <w:tmpl w:val="88767EF2"/>
    <w:lvl w:ilvl="0" w:tplc="0409000F">
      <w:start w:val="1"/>
      <w:numFmt w:val="decimal"/>
      <w:lvlText w:val="%1."/>
      <w:lvlJc w:val="left"/>
      <w:pPr>
        <w:ind w:left="893" w:hanging="360"/>
      </w:p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1">
    <w:nsid w:val="71760B77"/>
    <w:multiLevelType w:val="multilevel"/>
    <w:tmpl w:val="5002B8BC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>
    <w:nsid w:val="764F7EF8"/>
    <w:multiLevelType w:val="hybridMultilevel"/>
    <w:tmpl w:val="7FC64250"/>
    <w:lvl w:ilvl="0" w:tplc="F50090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D21D1E"/>
    <w:multiLevelType w:val="hybridMultilevel"/>
    <w:tmpl w:val="5DC23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83E74"/>
    <w:multiLevelType w:val="hybridMultilevel"/>
    <w:tmpl w:val="5082D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17"/>
  </w:num>
  <w:num w:numId="7">
    <w:abstractNumId w:val="22"/>
  </w:num>
  <w:num w:numId="8">
    <w:abstractNumId w:val="21"/>
  </w:num>
  <w:num w:numId="9">
    <w:abstractNumId w:val="11"/>
  </w:num>
  <w:num w:numId="10">
    <w:abstractNumId w:val="15"/>
  </w:num>
  <w:num w:numId="11">
    <w:abstractNumId w:val="0"/>
  </w:num>
  <w:num w:numId="12">
    <w:abstractNumId w:val="8"/>
  </w:num>
  <w:num w:numId="13">
    <w:abstractNumId w:val="20"/>
  </w:num>
  <w:num w:numId="14">
    <w:abstractNumId w:val="9"/>
  </w:num>
  <w:num w:numId="15">
    <w:abstractNumId w:val="4"/>
  </w:num>
  <w:num w:numId="16">
    <w:abstractNumId w:val="19"/>
  </w:num>
  <w:num w:numId="17">
    <w:abstractNumId w:val="12"/>
  </w:num>
  <w:num w:numId="18">
    <w:abstractNumId w:val="2"/>
  </w:num>
  <w:num w:numId="19">
    <w:abstractNumId w:val="18"/>
  </w:num>
  <w:num w:numId="20">
    <w:abstractNumId w:val="23"/>
  </w:num>
  <w:num w:numId="21">
    <w:abstractNumId w:val="24"/>
  </w:num>
  <w:num w:numId="22">
    <w:abstractNumId w:val="14"/>
  </w:num>
  <w:num w:numId="23">
    <w:abstractNumId w:val="7"/>
  </w:num>
  <w:num w:numId="24">
    <w:abstractNumId w:val="1"/>
  </w:num>
  <w:num w:numId="25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AE9"/>
    <w:rsid w:val="00000413"/>
    <w:rsid w:val="00000681"/>
    <w:rsid w:val="000011B8"/>
    <w:rsid w:val="00002380"/>
    <w:rsid w:val="00002B20"/>
    <w:rsid w:val="00002F37"/>
    <w:rsid w:val="000034AB"/>
    <w:rsid w:val="000035B2"/>
    <w:rsid w:val="000122E5"/>
    <w:rsid w:val="00017D65"/>
    <w:rsid w:val="00021BC7"/>
    <w:rsid w:val="00022283"/>
    <w:rsid w:val="00022665"/>
    <w:rsid w:val="00023A4C"/>
    <w:rsid w:val="00024505"/>
    <w:rsid w:val="00025C43"/>
    <w:rsid w:val="00026520"/>
    <w:rsid w:val="00026591"/>
    <w:rsid w:val="000271C8"/>
    <w:rsid w:val="00032B8B"/>
    <w:rsid w:val="00033A73"/>
    <w:rsid w:val="00034817"/>
    <w:rsid w:val="00037EF4"/>
    <w:rsid w:val="00043182"/>
    <w:rsid w:val="000457BB"/>
    <w:rsid w:val="00045A38"/>
    <w:rsid w:val="00047345"/>
    <w:rsid w:val="00051FE3"/>
    <w:rsid w:val="000565CC"/>
    <w:rsid w:val="00056ECB"/>
    <w:rsid w:val="0006012E"/>
    <w:rsid w:val="00060C09"/>
    <w:rsid w:val="00063EAA"/>
    <w:rsid w:val="000664FE"/>
    <w:rsid w:val="00070148"/>
    <w:rsid w:val="000712D9"/>
    <w:rsid w:val="00076D7A"/>
    <w:rsid w:val="0007704E"/>
    <w:rsid w:val="00077493"/>
    <w:rsid w:val="00080949"/>
    <w:rsid w:val="000811AC"/>
    <w:rsid w:val="00084430"/>
    <w:rsid w:val="00085CD2"/>
    <w:rsid w:val="00087D84"/>
    <w:rsid w:val="000919F3"/>
    <w:rsid w:val="00092E1C"/>
    <w:rsid w:val="000939C2"/>
    <w:rsid w:val="000940D1"/>
    <w:rsid w:val="00095CB9"/>
    <w:rsid w:val="000A0D8F"/>
    <w:rsid w:val="000A138F"/>
    <w:rsid w:val="000A17CC"/>
    <w:rsid w:val="000A24E8"/>
    <w:rsid w:val="000A5DAE"/>
    <w:rsid w:val="000A785C"/>
    <w:rsid w:val="000B17FE"/>
    <w:rsid w:val="000B4371"/>
    <w:rsid w:val="000B43ED"/>
    <w:rsid w:val="000B5417"/>
    <w:rsid w:val="000C071D"/>
    <w:rsid w:val="000C24E9"/>
    <w:rsid w:val="000C6D20"/>
    <w:rsid w:val="000D15B4"/>
    <w:rsid w:val="000D2A42"/>
    <w:rsid w:val="000D4441"/>
    <w:rsid w:val="000D4939"/>
    <w:rsid w:val="000D505F"/>
    <w:rsid w:val="000E64D5"/>
    <w:rsid w:val="000F0F88"/>
    <w:rsid w:val="000F1091"/>
    <w:rsid w:val="000F7D8B"/>
    <w:rsid w:val="00100ACD"/>
    <w:rsid w:val="00100C65"/>
    <w:rsid w:val="00101839"/>
    <w:rsid w:val="00101DBC"/>
    <w:rsid w:val="00101EDD"/>
    <w:rsid w:val="00103EE5"/>
    <w:rsid w:val="00104B7C"/>
    <w:rsid w:val="00105B43"/>
    <w:rsid w:val="001105A7"/>
    <w:rsid w:val="001138B7"/>
    <w:rsid w:val="00123BBA"/>
    <w:rsid w:val="00123E14"/>
    <w:rsid w:val="00124D1E"/>
    <w:rsid w:val="00124F67"/>
    <w:rsid w:val="00124FD8"/>
    <w:rsid w:val="00127C13"/>
    <w:rsid w:val="00131AB7"/>
    <w:rsid w:val="00131F9B"/>
    <w:rsid w:val="001353AA"/>
    <w:rsid w:val="0014123F"/>
    <w:rsid w:val="001414E7"/>
    <w:rsid w:val="00142E1D"/>
    <w:rsid w:val="001440FE"/>
    <w:rsid w:val="00144988"/>
    <w:rsid w:val="00145B87"/>
    <w:rsid w:val="00146318"/>
    <w:rsid w:val="00153AD4"/>
    <w:rsid w:val="00160F53"/>
    <w:rsid w:val="0016584A"/>
    <w:rsid w:val="001719E0"/>
    <w:rsid w:val="00171BBA"/>
    <w:rsid w:val="0017522D"/>
    <w:rsid w:val="00176204"/>
    <w:rsid w:val="001801AE"/>
    <w:rsid w:val="00182878"/>
    <w:rsid w:val="00193AA3"/>
    <w:rsid w:val="00193D7C"/>
    <w:rsid w:val="00197541"/>
    <w:rsid w:val="001A10A1"/>
    <w:rsid w:val="001A4DF9"/>
    <w:rsid w:val="001A5D53"/>
    <w:rsid w:val="001A7739"/>
    <w:rsid w:val="001B1CF8"/>
    <w:rsid w:val="001C1514"/>
    <w:rsid w:val="001C186F"/>
    <w:rsid w:val="001C4DA9"/>
    <w:rsid w:val="001C6CF9"/>
    <w:rsid w:val="001C7B00"/>
    <w:rsid w:val="001D10A1"/>
    <w:rsid w:val="001D26ED"/>
    <w:rsid w:val="001D34AE"/>
    <w:rsid w:val="001D4D8C"/>
    <w:rsid w:val="001D7F70"/>
    <w:rsid w:val="001E13D5"/>
    <w:rsid w:val="001E6475"/>
    <w:rsid w:val="001F3143"/>
    <w:rsid w:val="001F5541"/>
    <w:rsid w:val="001F5E65"/>
    <w:rsid w:val="002008D9"/>
    <w:rsid w:val="0021035A"/>
    <w:rsid w:val="00211A44"/>
    <w:rsid w:val="00211ED3"/>
    <w:rsid w:val="00212C6B"/>
    <w:rsid w:val="00213668"/>
    <w:rsid w:val="00215349"/>
    <w:rsid w:val="002206AC"/>
    <w:rsid w:val="0022187A"/>
    <w:rsid w:val="00222931"/>
    <w:rsid w:val="00227030"/>
    <w:rsid w:val="00230BD3"/>
    <w:rsid w:val="00232046"/>
    <w:rsid w:val="00236063"/>
    <w:rsid w:val="002374B8"/>
    <w:rsid w:val="00244270"/>
    <w:rsid w:val="002455B3"/>
    <w:rsid w:val="00250BBC"/>
    <w:rsid w:val="00252957"/>
    <w:rsid w:val="00253C77"/>
    <w:rsid w:val="0025460D"/>
    <w:rsid w:val="00266450"/>
    <w:rsid w:val="00267AAD"/>
    <w:rsid w:val="002708BC"/>
    <w:rsid w:val="0027228C"/>
    <w:rsid w:val="0027680C"/>
    <w:rsid w:val="002776B0"/>
    <w:rsid w:val="00281B2E"/>
    <w:rsid w:val="00285217"/>
    <w:rsid w:val="00285318"/>
    <w:rsid w:val="00285A8C"/>
    <w:rsid w:val="00286E0F"/>
    <w:rsid w:val="002878DD"/>
    <w:rsid w:val="00293477"/>
    <w:rsid w:val="002A3DF4"/>
    <w:rsid w:val="002A6137"/>
    <w:rsid w:val="002A7320"/>
    <w:rsid w:val="002B17F2"/>
    <w:rsid w:val="002B2C26"/>
    <w:rsid w:val="002B5594"/>
    <w:rsid w:val="002C1FFB"/>
    <w:rsid w:val="002C3661"/>
    <w:rsid w:val="002C3BB8"/>
    <w:rsid w:val="002C501A"/>
    <w:rsid w:val="002C6CF1"/>
    <w:rsid w:val="002C7296"/>
    <w:rsid w:val="002C77AE"/>
    <w:rsid w:val="002D0DAE"/>
    <w:rsid w:val="002D4489"/>
    <w:rsid w:val="002D75EE"/>
    <w:rsid w:val="002F24E6"/>
    <w:rsid w:val="002F2AB9"/>
    <w:rsid w:val="002F6954"/>
    <w:rsid w:val="002F73F5"/>
    <w:rsid w:val="002F7737"/>
    <w:rsid w:val="003000FC"/>
    <w:rsid w:val="003018B2"/>
    <w:rsid w:val="0030415C"/>
    <w:rsid w:val="0030477F"/>
    <w:rsid w:val="00306007"/>
    <w:rsid w:val="003068A1"/>
    <w:rsid w:val="00307568"/>
    <w:rsid w:val="00307BD1"/>
    <w:rsid w:val="00307E2F"/>
    <w:rsid w:val="00311B9D"/>
    <w:rsid w:val="00312FB5"/>
    <w:rsid w:val="00325265"/>
    <w:rsid w:val="00327239"/>
    <w:rsid w:val="00327B13"/>
    <w:rsid w:val="00332929"/>
    <w:rsid w:val="00337AB2"/>
    <w:rsid w:val="00340322"/>
    <w:rsid w:val="00342FA7"/>
    <w:rsid w:val="0034400F"/>
    <w:rsid w:val="003442C7"/>
    <w:rsid w:val="003461B7"/>
    <w:rsid w:val="0035356B"/>
    <w:rsid w:val="003541BF"/>
    <w:rsid w:val="00356C26"/>
    <w:rsid w:val="00362ADF"/>
    <w:rsid w:val="003661AA"/>
    <w:rsid w:val="00367462"/>
    <w:rsid w:val="00372477"/>
    <w:rsid w:val="00374388"/>
    <w:rsid w:val="00374559"/>
    <w:rsid w:val="00376421"/>
    <w:rsid w:val="00380BDA"/>
    <w:rsid w:val="00380D79"/>
    <w:rsid w:val="00381E5E"/>
    <w:rsid w:val="003848EA"/>
    <w:rsid w:val="00391D93"/>
    <w:rsid w:val="0039356B"/>
    <w:rsid w:val="00393EE4"/>
    <w:rsid w:val="0039426D"/>
    <w:rsid w:val="003950F2"/>
    <w:rsid w:val="003A2449"/>
    <w:rsid w:val="003B422D"/>
    <w:rsid w:val="003B5028"/>
    <w:rsid w:val="003B5962"/>
    <w:rsid w:val="003C0FF1"/>
    <w:rsid w:val="003C1066"/>
    <w:rsid w:val="003C139B"/>
    <w:rsid w:val="003C386B"/>
    <w:rsid w:val="003C4F4A"/>
    <w:rsid w:val="003C778D"/>
    <w:rsid w:val="003D23FF"/>
    <w:rsid w:val="003D2B5E"/>
    <w:rsid w:val="003D4827"/>
    <w:rsid w:val="003D5D91"/>
    <w:rsid w:val="003D78EC"/>
    <w:rsid w:val="003D7DC2"/>
    <w:rsid w:val="003E25F9"/>
    <w:rsid w:val="003E2608"/>
    <w:rsid w:val="003F1160"/>
    <w:rsid w:val="003F1765"/>
    <w:rsid w:val="003F6451"/>
    <w:rsid w:val="003F775F"/>
    <w:rsid w:val="004104BB"/>
    <w:rsid w:val="00414864"/>
    <w:rsid w:val="00415014"/>
    <w:rsid w:val="00420C2D"/>
    <w:rsid w:val="004215C4"/>
    <w:rsid w:val="00421C8B"/>
    <w:rsid w:val="0042368A"/>
    <w:rsid w:val="00424A4C"/>
    <w:rsid w:val="004313F9"/>
    <w:rsid w:val="00431D18"/>
    <w:rsid w:val="00434993"/>
    <w:rsid w:val="00437549"/>
    <w:rsid w:val="00445D42"/>
    <w:rsid w:val="004469CD"/>
    <w:rsid w:val="004503CB"/>
    <w:rsid w:val="00452608"/>
    <w:rsid w:val="00455CD2"/>
    <w:rsid w:val="0045622F"/>
    <w:rsid w:val="00457C08"/>
    <w:rsid w:val="004630A4"/>
    <w:rsid w:val="004643A3"/>
    <w:rsid w:val="0046521D"/>
    <w:rsid w:val="00465626"/>
    <w:rsid w:val="00470939"/>
    <w:rsid w:val="004711DF"/>
    <w:rsid w:val="00473C0D"/>
    <w:rsid w:val="00473FF7"/>
    <w:rsid w:val="00474BCA"/>
    <w:rsid w:val="00480890"/>
    <w:rsid w:val="00480ACC"/>
    <w:rsid w:val="00480E45"/>
    <w:rsid w:val="00482B80"/>
    <w:rsid w:val="00484C9F"/>
    <w:rsid w:val="004926B9"/>
    <w:rsid w:val="00492DB6"/>
    <w:rsid w:val="00494C9C"/>
    <w:rsid w:val="00497E57"/>
    <w:rsid w:val="004A49F8"/>
    <w:rsid w:val="004B4AF1"/>
    <w:rsid w:val="004B4EFA"/>
    <w:rsid w:val="004B689A"/>
    <w:rsid w:val="004B75C0"/>
    <w:rsid w:val="004C3FD6"/>
    <w:rsid w:val="004C417E"/>
    <w:rsid w:val="004C6AE9"/>
    <w:rsid w:val="004D13A6"/>
    <w:rsid w:val="004D28C7"/>
    <w:rsid w:val="004D3850"/>
    <w:rsid w:val="004D492B"/>
    <w:rsid w:val="004D7593"/>
    <w:rsid w:val="004E02EF"/>
    <w:rsid w:val="004E1CE7"/>
    <w:rsid w:val="004F03A9"/>
    <w:rsid w:val="00503771"/>
    <w:rsid w:val="0050497F"/>
    <w:rsid w:val="00507F03"/>
    <w:rsid w:val="005107F7"/>
    <w:rsid w:val="00510B22"/>
    <w:rsid w:val="00511536"/>
    <w:rsid w:val="005123E2"/>
    <w:rsid w:val="00512556"/>
    <w:rsid w:val="00512DB3"/>
    <w:rsid w:val="00517587"/>
    <w:rsid w:val="005236D2"/>
    <w:rsid w:val="0052451E"/>
    <w:rsid w:val="00537061"/>
    <w:rsid w:val="005379C9"/>
    <w:rsid w:val="005401D1"/>
    <w:rsid w:val="005425CE"/>
    <w:rsid w:val="005440D4"/>
    <w:rsid w:val="005510EC"/>
    <w:rsid w:val="005515C2"/>
    <w:rsid w:val="00556577"/>
    <w:rsid w:val="00560380"/>
    <w:rsid w:val="005605FF"/>
    <w:rsid w:val="00560BC6"/>
    <w:rsid w:val="00561C66"/>
    <w:rsid w:val="00566487"/>
    <w:rsid w:val="005664F6"/>
    <w:rsid w:val="00566B65"/>
    <w:rsid w:val="00570CA7"/>
    <w:rsid w:val="005731B7"/>
    <w:rsid w:val="00573DFD"/>
    <w:rsid w:val="00576EB7"/>
    <w:rsid w:val="005778C9"/>
    <w:rsid w:val="00580E6F"/>
    <w:rsid w:val="00581763"/>
    <w:rsid w:val="0058177D"/>
    <w:rsid w:val="00583575"/>
    <w:rsid w:val="005845C9"/>
    <w:rsid w:val="0058632A"/>
    <w:rsid w:val="00591135"/>
    <w:rsid w:val="00593697"/>
    <w:rsid w:val="00593C16"/>
    <w:rsid w:val="00596D89"/>
    <w:rsid w:val="005A1E30"/>
    <w:rsid w:val="005A322A"/>
    <w:rsid w:val="005A3E1F"/>
    <w:rsid w:val="005A4058"/>
    <w:rsid w:val="005A7E49"/>
    <w:rsid w:val="005B1CB5"/>
    <w:rsid w:val="005B2283"/>
    <w:rsid w:val="005B5C35"/>
    <w:rsid w:val="005B673A"/>
    <w:rsid w:val="005B7836"/>
    <w:rsid w:val="005C3168"/>
    <w:rsid w:val="005C6BA5"/>
    <w:rsid w:val="005C6C88"/>
    <w:rsid w:val="005C7747"/>
    <w:rsid w:val="005D01F3"/>
    <w:rsid w:val="005D352F"/>
    <w:rsid w:val="005D61FD"/>
    <w:rsid w:val="005D6623"/>
    <w:rsid w:val="005E20AB"/>
    <w:rsid w:val="005E40C2"/>
    <w:rsid w:val="005E40F2"/>
    <w:rsid w:val="005E5126"/>
    <w:rsid w:val="005E5B5B"/>
    <w:rsid w:val="005E77A3"/>
    <w:rsid w:val="005F0E58"/>
    <w:rsid w:val="005F1DA6"/>
    <w:rsid w:val="005F593B"/>
    <w:rsid w:val="00600F82"/>
    <w:rsid w:val="0060254D"/>
    <w:rsid w:val="00602A8C"/>
    <w:rsid w:val="00606A7D"/>
    <w:rsid w:val="0060728A"/>
    <w:rsid w:val="00612097"/>
    <w:rsid w:val="006120E2"/>
    <w:rsid w:val="006223B6"/>
    <w:rsid w:val="006248AC"/>
    <w:rsid w:val="006303EF"/>
    <w:rsid w:val="00630A8A"/>
    <w:rsid w:val="00631182"/>
    <w:rsid w:val="006313F1"/>
    <w:rsid w:val="00632935"/>
    <w:rsid w:val="0063360C"/>
    <w:rsid w:val="00633BC0"/>
    <w:rsid w:val="00635162"/>
    <w:rsid w:val="00635A69"/>
    <w:rsid w:val="006367D7"/>
    <w:rsid w:val="00640D0B"/>
    <w:rsid w:val="00641E03"/>
    <w:rsid w:val="006422DD"/>
    <w:rsid w:val="00647C3C"/>
    <w:rsid w:val="006514A9"/>
    <w:rsid w:val="00652748"/>
    <w:rsid w:val="00660B4E"/>
    <w:rsid w:val="00662CDD"/>
    <w:rsid w:val="00663379"/>
    <w:rsid w:val="006656BB"/>
    <w:rsid w:val="0067309B"/>
    <w:rsid w:val="00680A5F"/>
    <w:rsid w:val="0068159D"/>
    <w:rsid w:val="0068200B"/>
    <w:rsid w:val="006832FB"/>
    <w:rsid w:val="006836BF"/>
    <w:rsid w:val="00683B2A"/>
    <w:rsid w:val="006907DF"/>
    <w:rsid w:val="006907E1"/>
    <w:rsid w:val="006923D0"/>
    <w:rsid w:val="0069402E"/>
    <w:rsid w:val="0069487A"/>
    <w:rsid w:val="0069544D"/>
    <w:rsid w:val="006A1E18"/>
    <w:rsid w:val="006A2C8A"/>
    <w:rsid w:val="006A2EC2"/>
    <w:rsid w:val="006A3E4B"/>
    <w:rsid w:val="006A58AB"/>
    <w:rsid w:val="006A5E91"/>
    <w:rsid w:val="006A6191"/>
    <w:rsid w:val="006A73E3"/>
    <w:rsid w:val="006B0EEF"/>
    <w:rsid w:val="006B3C67"/>
    <w:rsid w:val="006B3C95"/>
    <w:rsid w:val="006B4470"/>
    <w:rsid w:val="006B6CEF"/>
    <w:rsid w:val="006C04FA"/>
    <w:rsid w:val="006C2BDC"/>
    <w:rsid w:val="006C3FF4"/>
    <w:rsid w:val="006C452C"/>
    <w:rsid w:val="006D11B4"/>
    <w:rsid w:val="006D25E8"/>
    <w:rsid w:val="006D2B29"/>
    <w:rsid w:val="006D34E2"/>
    <w:rsid w:val="006D3915"/>
    <w:rsid w:val="006D4F49"/>
    <w:rsid w:val="006D5DF7"/>
    <w:rsid w:val="006D5FC9"/>
    <w:rsid w:val="006D774D"/>
    <w:rsid w:val="006E6D9F"/>
    <w:rsid w:val="006F0344"/>
    <w:rsid w:val="006F2EF9"/>
    <w:rsid w:val="006F37C4"/>
    <w:rsid w:val="006F674A"/>
    <w:rsid w:val="006F7CCF"/>
    <w:rsid w:val="007013D6"/>
    <w:rsid w:val="007019F8"/>
    <w:rsid w:val="0070232D"/>
    <w:rsid w:val="00704652"/>
    <w:rsid w:val="00706613"/>
    <w:rsid w:val="00716795"/>
    <w:rsid w:val="00720474"/>
    <w:rsid w:val="007248DF"/>
    <w:rsid w:val="007263F4"/>
    <w:rsid w:val="00730511"/>
    <w:rsid w:val="00731383"/>
    <w:rsid w:val="00733871"/>
    <w:rsid w:val="00733CEB"/>
    <w:rsid w:val="00736C92"/>
    <w:rsid w:val="00741573"/>
    <w:rsid w:val="007455F7"/>
    <w:rsid w:val="00745EB6"/>
    <w:rsid w:val="00747C04"/>
    <w:rsid w:val="00750A2B"/>
    <w:rsid w:val="0075167F"/>
    <w:rsid w:val="00753582"/>
    <w:rsid w:val="007558FA"/>
    <w:rsid w:val="00756111"/>
    <w:rsid w:val="007565FF"/>
    <w:rsid w:val="007573F6"/>
    <w:rsid w:val="00757DD1"/>
    <w:rsid w:val="00757F37"/>
    <w:rsid w:val="00760411"/>
    <w:rsid w:val="00767AC9"/>
    <w:rsid w:val="00767F65"/>
    <w:rsid w:val="00771F65"/>
    <w:rsid w:val="0077245E"/>
    <w:rsid w:val="00784444"/>
    <w:rsid w:val="0079243B"/>
    <w:rsid w:val="00794180"/>
    <w:rsid w:val="00794CDA"/>
    <w:rsid w:val="00796BEC"/>
    <w:rsid w:val="007A36BD"/>
    <w:rsid w:val="007A4A16"/>
    <w:rsid w:val="007B3CA2"/>
    <w:rsid w:val="007B6C59"/>
    <w:rsid w:val="007C1BE0"/>
    <w:rsid w:val="007C47D1"/>
    <w:rsid w:val="007C5118"/>
    <w:rsid w:val="007D1492"/>
    <w:rsid w:val="007D1691"/>
    <w:rsid w:val="007D178F"/>
    <w:rsid w:val="007D55D7"/>
    <w:rsid w:val="007D766F"/>
    <w:rsid w:val="007E0C17"/>
    <w:rsid w:val="007E22EC"/>
    <w:rsid w:val="007E26EE"/>
    <w:rsid w:val="007E3229"/>
    <w:rsid w:val="007E33D1"/>
    <w:rsid w:val="007E36DA"/>
    <w:rsid w:val="007E413C"/>
    <w:rsid w:val="007E6E82"/>
    <w:rsid w:val="007F4875"/>
    <w:rsid w:val="007F6048"/>
    <w:rsid w:val="007F7865"/>
    <w:rsid w:val="007F7B4C"/>
    <w:rsid w:val="008008E5"/>
    <w:rsid w:val="008027CA"/>
    <w:rsid w:val="008056FD"/>
    <w:rsid w:val="00810E53"/>
    <w:rsid w:val="00811D02"/>
    <w:rsid w:val="00813534"/>
    <w:rsid w:val="00813D26"/>
    <w:rsid w:val="0081547A"/>
    <w:rsid w:val="00820406"/>
    <w:rsid w:val="00823D2C"/>
    <w:rsid w:val="008241ED"/>
    <w:rsid w:val="008253A8"/>
    <w:rsid w:val="00831E45"/>
    <w:rsid w:val="00834470"/>
    <w:rsid w:val="00836139"/>
    <w:rsid w:val="00836D2B"/>
    <w:rsid w:val="00840762"/>
    <w:rsid w:val="0084216D"/>
    <w:rsid w:val="00843046"/>
    <w:rsid w:val="00854DF8"/>
    <w:rsid w:val="00860758"/>
    <w:rsid w:val="00860E5F"/>
    <w:rsid w:val="00863BFC"/>
    <w:rsid w:val="00864670"/>
    <w:rsid w:val="00866A4B"/>
    <w:rsid w:val="0087287C"/>
    <w:rsid w:val="008763C7"/>
    <w:rsid w:val="00877BCD"/>
    <w:rsid w:val="0088271B"/>
    <w:rsid w:val="00883205"/>
    <w:rsid w:val="00883433"/>
    <w:rsid w:val="00884416"/>
    <w:rsid w:val="0088545C"/>
    <w:rsid w:val="00893A16"/>
    <w:rsid w:val="0089460C"/>
    <w:rsid w:val="00894A10"/>
    <w:rsid w:val="00894EA7"/>
    <w:rsid w:val="00895EC4"/>
    <w:rsid w:val="008A10E3"/>
    <w:rsid w:val="008A2304"/>
    <w:rsid w:val="008A237E"/>
    <w:rsid w:val="008A2E51"/>
    <w:rsid w:val="008A3565"/>
    <w:rsid w:val="008A38F9"/>
    <w:rsid w:val="008A4D99"/>
    <w:rsid w:val="008A4EF6"/>
    <w:rsid w:val="008A6528"/>
    <w:rsid w:val="008B0C31"/>
    <w:rsid w:val="008B1771"/>
    <w:rsid w:val="008B2B01"/>
    <w:rsid w:val="008B3437"/>
    <w:rsid w:val="008B65FE"/>
    <w:rsid w:val="008B6841"/>
    <w:rsid w:val="008B70F7"/>
    <w:rsid w:val="008C36D2"/>
    <w:rsid w:val="008C44BE"/>
    <w:rsid w:val="008C57B4"/>
    <w:rsid w:val="008D13FB"/>
    <w:rsid w:val="008E1F7C"/>
    <w:rsid w:val="008E2CF3"/>
    <w:rsid w:val="008E2EF3"/>
    <w:rsid w:val="008E2FBA"/>
    <w:rsid w:val="008E3422"/>
    <w:rsid w:val="008E4435"/>
    <w:rsid w:val="008F11FC"/>
    <w:rsid w:val="008F2490"/>
    <w:rsid w:val="008F3E92"/>
    <w:rsid w:val="008F44EF"/>
    <w:rsid w:val="00901167"/>
    <w:rsid w:val="0090686F"/>
    <w:rsid w:val="00912207"/>
    <w:rsid w:val="00913B46"/>
    <w:rsid w:val="00915ADF"/>
    <w:rsid w:val="0092501C"/>
    <w:rsid w:val="00926220"/>
    <w:rsid w:val="009314CA"/>
    <w:rsid w:val="00931643"/>
    <w:rsid w:val="0093555E"/>
    <w:rsid w:val="00937883"/>
    <w:rsid w:val="00942BE0"/>
    <w:rsid w:val="00945734"/>
    <w:rsid w:val="0094624C"/>
    <w:rsid w:val="00947BA9"/>
    <w:rsid w:val="009501EC"/>
    <w:rsid w:val="00951A8C"/>
    <w:rsid w:val="0095553E"/>
    <w:rsid w:val="00955AA5"/>
    <w:rsid w:val="00957AFF"/>
    <w:rsid w:val="009607DE"/>
    <w:rsid w:val="00960FD5"/>
    <w:rsid w:val="009610EB"/>
    <w:rsid w:val="009610FD"/>
    <w:rsid w:val="00964522"/>
    <w:rsid w:val="00967D86"/>
    <w:rsid w:val="00970859"/>
    <w:rsid w:val="00974532"/>
    <w:rsid w:val="00975517"/>
    <w:rsid w:val="00975E92"/>
    <w:rsid w:val="00981279"/>
    <w:rsid w:val="0098244B"/>
    <w:rsid w:val="00983995"/>
    <w:rsid w:val="00984726"/>
    <w:rsid w:val="00987223"/>
    <w:rsid w:val="00992098"/>
    <w:rsid w:val="009927BF"/>
    <w:rsid w:val="0099687E"/>
    <w:rsid w:val="009A1A84"/>
    <w:rsid w:val="009A2C34"/>
    <w:rsid w:val="009A57E2"/>
    <w:rsid w:val="009B0EC5"/>
    <w:rsid w:val="009B1FE5"/>
    <w:rsid w:val="009B2D3E"/>
    <w:rsid w:val="009B6CC6"/>
    <w:rsid w:val="009B7405"/>
    <w:rsid w:val="009C3A41"/>
    <w:rsid w:val="009C7E4F"/>
    <w:rsid w:val="009D7177"/>
    <w:rsid w:val="009E196F"/>
    <w:rsid w:val="009E25D4"/>
    <w:rsid w:val="009F006D"/>
    <w:rsid w:val="009F0723"/>
    <w:rsid w:val="009F3D79"/>
    <w:rsid w:val="009F40A5"/>
    <w:rsid w:val="009F50FD"/>
    <w:rsid w:val="009F59DF"/>
    <w:rsid w:val="00A00A58"/>
    <w:rsid w:val="00A066C1"/>
    <w:rsid w:val="00A118A4"/>
    <w:rsid w:val="00A17F43"/>
    <w:rsid w:val="00A22ED2"/>
    <w:rsid w:val="00A26851"/>
    <w:rsid w:val="00A27D91"/>
    <w:rsid w:val="00A53775"/>
    <w:rsid w:val="00A57F3B"/>
    <w:rsid w:val="00A81282"/>
    <w:rsid w:val="00A83930"/>
    <w:rsid w:val="00A8409C"/>
    <w:rsid w:val="00A869B3"/>
    <w:rsid w:val="00A9014C"/>
    <w:rsid w:val="00A91DD0"/>
    <w:rsid w:val="00A949E4"/>
    <w:rsid w:val="00A94E6D"/>
    <w:rsid w:val="00A9675E"/>
    <w:rsid w:val="00A96CD5"/>
    <w:rsid w:val="00AA2951"/>
    <w:rsid w:val="00AA2CE1"/>
    <w:rsid w:val="00AA311B"/>
    <w:rsid w:val="00AB07B4"/>
    <w:rsid w:val="00AB4D1A"/>
    <w:rsid w:val="00AB7E89"/>
    <w:rsid w:val="00AC217E"/>
    <w:rsid w:val="00AC2EC5"/>
    <w:rsid w:val="00AC42C9"/>
    <w:rsid w:val="00AC628A"/>
    <w:rsid w:val="00AD00F7"/>
    <w:rsid w:val="00AD12CA"/>
    <w:rsid w:val="00AD1DA5"/>
    <w:rsid w:val="00AD252B"/>
    <w:rsid w:val="00AD6BCE"/>
    <w:rsid w:val="00AD7752"/>
    <w:rsid w:val="00AD7951"/>
    <w:rsid w:val="00AE0173"/>
    <w:rsid w:val="00AE162B"/>
    <w:rsid w:val="00AE26E6"/>
    <w:rsid w:val="00AE6B8B"/>
    <w:rsid w:val="00AE7125"/>
    <w:rsid w:val="00AE7261"/>
    <w:rsid w:val="00AF127B"/>
    <w:rsid w:val="00AF2F2C"/>
    <w:rsid w:val="00AF5C6E"/>
    <w:rsid w:val="00AF7EA8"/>
    <w:rsid w:val="00B00B73"/>
    <w:rsid w:val="00B024D1"/>
    <w:rsid w:val="00B03E3E"/>
    <w:rsid w:val="00B050BA"/>
    <w:rsid w:val="00B11606"/>
    <w:rsid w:val="00B11A7D"/>
    <w:rsid w:val="00B16AD9"/>
    <w:rsid w:val="00B17C8E"/>
    <w:rsid w:val="00B20D5B"/>
    <w:rsid w:val="00B253FA"/>
    <w:rsid w:val="00B3163D"/>
    <w:rsid w:val="00B32F06"/>
    <w:rsid w:val="00B33307"/>
    <w:rsid w:val="00B355BD"/>
    <w:rsid w:val="00B35704"/>
    <w:rsid w:val="00B360B6"/>
    <w:rsid w:val="00B36C3A"/>
    <w:rsid w:val="00B41C93"/>
    <w:rsid w:val="00B43ACE"/>
    <w:rsid w:val="00B46E50"/>
    <w:rsid w:val="00B47FE8"/>
    <w:rsid w:val="00B519C1"/>
    <w:rsid w:val="00B54112"/>
    <w:rsid w:val="00B60331"/>
    <w:rsid w:val="00B60884"/>
    <w:rsid w:val="00B61773"/>
    <w:rsid w:val="00B61C7A"/>
    <w:rsid w:val="00B62198"/>
    <w:rsid w:val="00B638C6"/>
    <w:rsid w:val="00B662E3"/>
    <w:rsid w:val="00B66398"/>
    <w:rsid w:val="00B67091"/>
    <w:rsid w:val="00B70856"/>
    <w:rsid w:val="00B717BA"/>
    <w:rsid w:val="00B75D4F"/>
    <w:rsid w:val="00B764EA"/>
    <w:rsid w:val="00B820E8"/>
    <w:rsid w:val="00B86C9F"/>
    <w:rsid w:val="00B90197"/>
    <w:rsid w:val="00B96E3B"/>
    <w:rsid w:val="00B97674"/>
    <w:rsid w:val="00BA233A"/>
    <w:rsid w:val="00BB49C9"/>
    <w:rsid w:val="00BB52AA"/>
    <w:rsid w:val="00BB56D7"/>
    <w:rsid w:val="00BB5DE0"/>
    <w:rsid w:val="00BB6B2B"/>
    <w:rsid w:val="00BC1827"/>
    <w:rsid w:val="00BD2637"/>
    <w:rsid w:val="00BD3B60"/>
    <w:rsid w:val="00BD588F"/>
    <w:rsid w:val="00BD6D82"/>
    <w:rsid w:val="00BE36A6"/>
    <w:rsid w:val="00BE39FF"/>
    <w:rsid w:val="00C010B9"/>
    <w:rsid w:val="00C01270"/>
    <w:rsid w:val="00C01CE4"/>
    <w:rsid w:val="00C07F2B"/>
    <w:rsid w:val="00C11360"/>
    <w:rsid w:val="00C22141"/>
    <w:rsid w:val="00C22D79"/>
    <w:rsid w:val="00C24D15"/>
    <w:rsid w:val="00C3075F"/>
    <w:rsid w:val="00C312F4"/>
    <w:rsid w:val="00C3203C"/>
    <w:rsid w:val="00C341C3"/>
    <w:rsid w:val="00C34FEA"/>
    <w:rsid w:val="00C35A7F"/>
    <w:rsid w:val="00C35B58"/>
    <w:rsid w:val="00C4029B"/>
    <w:rsid w:val="00C40DD3"/>
    <w:rsid w:val="00C414BF"/>
    <w:rsid w:val="00C44A02"/>
    <w:rsid w:val="00C45D27"/>
    <w:rsid w:val="00C46C77"/>
    <w:rsid w:val="00C50782"/>
    <w:rsid w:val="00C53809"/>
    <w:rsid w:val="00C567D6"/>
    <w:rsid w:val="00C57642"/>
    <w:rsid w:val="00C61685"/>
    <w:rsid w:val="00C62425"/>
    <w:rsid w:val="00C630CC"/>
    <w:rsid w:val="00C67308"/>
    <w:rsid w:val="00C7215E"/>
    <w:rsid w:val="00C72AD5"/>
    <w:rsid w:val="00C72FBB"/>
    <w:rsid w:val="00C74BAE"/>
    <w:rsid w:val="00C77BB8"/>
    <w:rsid w:val="00C81D93"/>
    <w:rsid w:val="00C820D0"/>
    <w:rsid w:val="00C820E8"/>
    <w:rsid w:val="00C83212"/>
    <w:rsid w:val="00C83C99"/>
    <w:rsid w:val="00C843F4"/>
    <w:rsid w:val="00C85525"/>
    <w:rsid w:val="00C85FF2"/>
    <w:rsid w:val="00C86A6B"/>
    <w:rsid w:val="00C86FA2"/>
    <w:rsid w:val="00C8727B"/>
    <w:rsid w:val="00C90974"/>
    <w:rsid w:val="00C91505"/>
    <w:rsid w:val="00C94AB4"/>
    <w:rsid w:val="00C95506"/>
    <w:rsid w:val="00C96FA7"/>
    <w:rsid w:val="00CA1332"/>
    <w:rsid w:val="00CA1691"/>
    <w:rsid w:val="00CA2985"/>
    <w:rsid w:val="00CA5BFE"/>
    <w:rsid w:val="00CA602E"/>
    <w:rsid w:val="00CA781A"/>
    <w:rsid w:val="00CB02CF"/>
    <w:rsid w:val="00CB5186"/>
    <w:rsid w:val="00CC62D8"/>
    <w:rsid w:val="00CD073E"/>
    <w:rsid w:val="00CD3E29"/>
    <w:rsid w:val="00CD663D"/>
    <w:rsid w:val="00CE1806"/>
    <w:rsid w:val="00CE1DB8"/>
    <w:rsid w:val="00CE52D6"/>
    <w:rsid w:val="00CE57FA"/>
    <w:rsid w:val="00CF0CD9"/>
    <w:rsid w:val="00CF174F"/>
    <w:rsid w:val="00CF1828"/>
    <w:rsid w:val="00CF2373"/>
    <w:rsid w:val="00CF5333"/>
    <w:rsid w:val="00D003DB"/>
    <w:rsid w:val="00D01F32"/>
    <w:rsid w:val="00D12C15"/>
    <w:rsid w:val="00D13627"/>
    <w:rsid w:val="00D173D8"/>
    <w:rsid w:val="00D26FFC"/>
    <w:rsid w:val="00D30DB0"/>
    <w:rsid w:val="00D31880"/>
    <w:rsid w:val="00D32546"/>
    <w:rsid w:val="00D32F1B"/>
    <w:rsid w:val="00D37208"/>
    <w:rsid w:val="00D3756E"/>
    <w:rsid w:val="00D37FA0"/>
    <w:rsid w:val="00D40F20"/>
    <w:rsid w:val="00D41265"/>
    <w:rsid w:val="00D4451D"/>
    <w:rsid w:val="00D44CA5"/>
    <w:rsid w:val="00D45374"/>
    <w:rsid w:val="00D50198"/>
    <w:rsid w:val="00D506F5"/>
    <w:rsid w:val="00D53018"/>
    <w:rsid w:val="00D53831"/>
    <w:rsid w:val="00D541C8"/>
    <w:rsid w:val="00D60330"/>
    <w:rsid w:val="00D70BAF"/>
    <w:rsid w:val="00D740F7"/>
    <w:rsid w:val="00D76B2C"/>
    <w:rsid w:val="00D773A4"/>
    <w:rsid w:val="00D81215"/>
    <w:rsid w:val="00D8247E"/>
    <w:rsid w:val="00D831DE"/>
    <w:rsid w:val="00D8320B"/>
    <w:rsid w:val="00D84F98"/>
    <w:rsid w:val="00D873DA"/>
    <w:rsid w:val="00D90B63"/>
    <w:rsid w:val="00D95FD9"/>
    <w:rsid w:val="00D97329"/>
    <w:rsid w:val="00DA0899"/>
    <w:rsid w:val="00DA0CEE"/>
    <w:rsid w:val="00DB2AC0"/>
    <w:rsid w:val="00DB4EF9"/>
    <w:rsid w:val="00DB530B"/>
    <w:rsid w:val="00DB5F42"/>
    <w:rsid w:val="00DD148E"/>
    <w:rsid w:val="00DD3632"/>
    <w:rsid w:val="00DD6FDC"/>
    <w:rsid w:val="00DE3287"/>
    <w:rsid w:val="00DF18AB"/>
    <w:rsid w:val="00DF34C1"/>
    <w:rsid w:val="00DF4A8E"/>
    <w:rsid w:val="00E06387"/>
    <w:rsid w:val="00E11A37"/>
    <w:rsid w:val="00E14DD7"/>
    <w:rsid w:val="00E16611"/>
    <w:rsid w:val="00E1774E"/>
    <w:rsid w:val="00E2563C"/>
    <w:rsid w:val="00E27D17"/>
    <w:rsid w:val="00E34F0E"/>
    <w:rsid w:val="00E403F0"/>
    <w:rsid w:val="00E4232D"/>
    <w:rsid w:val="00E4243B"/>
    <w:rsid w:val="00E438B0"/>
    <w:rsid w:val="00E4444F"/>
    <w:rsid w:val="00E452AB"/>
    <w:rsid w:val="00E45ACC"/>
    <w:rsid w:val="00E52EC1"/>
    <w:rsid w:val="00E53BED"/>
    <w:rsid w:val="00E577A3"/>
    <w:rsid w:val="00E6009B"/>
    <w:rsid w:val="00E63E0E"/>
    <w:rsid w:val="00E6546C"/>
    <w:rsid w:val="00E661BF"/>
    <w:rsid w:val="00E67BB5"/>
    <w:rsid w:val="00E719E9"/>
    <w:rsid w:val="00E721B4"/>
    <w:rsid w:val="00E75211"/>
    <w:rsid w:val="00E768C1"/>
    <w:rsid w:val="00E830C3"/>
    <w:rsid w:val="00E8367E"/>
    <w:rsid w:val="00E91B5E"/>
    <w:rsid w:val="00E92D4D"/>
    <w:rsid w:val="00EB044B"/>
    <w:rsid w:val="00EB0675"/>
    <w:rsid w:val="00EB5387"/>
    <w:rsid w:val="00EB7A12"/>
    <w:rsid w:val="00EC00F0"/>
    <w:rsid w:val="00EC0B7A"/>
    <w:rsid w:val="00EC56D0"/>
    <w:rsid w:val="00EC68A3"/>
    <w:rsid w:val="00ED059C"/>
    <w:rsid w:val="00ED0D18"/>
    <w:rsid w:val="00ED262A"/>
    <w:rsid w:val="00ED482C"/>
    <w:rsid w:val="00ED4843"/>
    <w:rsid w:val="00EE06D0"/>
    <w:rsid w:val="00EE0E92"/>
    <w:rsid w:val="00EE0EF9"/>
    <w:rsid w:val="00EE44FA"/>
    <w:rsid w:val="00EE6030"/>
    <w:rsid w:val="00EF0549"/>
    <w:rsid w:val="00EF3A65"/>
    <w:rsid w:val="00EF47EC"/>
    <w:rsid w:val="00EF627A"/>
    <w:rsid w:val="00F005FD"/>
    <w:rsid w:val="00F05668"/>
    <w:rsid w:val="00F0610A"/>
    <w:rsid w:val="00F06A83"/>
    <w:rsid w:val="00F10567"/>
    <w:rsid w:val="00F13053"/>
    <w:rsid w:val="00F23629"/>
    <w:rsid w:val="00F246C4"/>
    <w:rsid w:val="00F2589F"/>
    <w:rsid w:val="00F27A23"/>
    <w:rsid w:val="00F3345C"/>
    <w:rsid w:val="00F33D65"/>
    <w:rsid w:val="00F33E42"/>
    <w:rsid w:val="00F358AB"/>
    <w:rsid w:val="00F36B51"/>
    <w:rsid w:val="00F51F66"/>
    <w:rsid w:val="00F55499"/>
    <w:rsid w:val="00F61613"/>
    <w:rsid w:val="00F61ED6"/>
    <w:rsid w:val="00F6333E"/>
    <w:rsid w:val="00F6342A"/>
    <w:rsid w:val="00F63C08"/>
    <w:rsid w:val="00F6433C"/>
    <w:rsid w:val="00F66FF9"/>
    <w:rsid w:val="00F72369"/>
    <w:rsid w:val="00F75A2B"/>
    <w:rsid w:val="00F76C98"/>
    <w:rsid w:val="00F82881"/>
    <w:rsid w:val="00F85CD9"/>
    <w:rsid w:val="00F9026F"/>
    <w:rsid w:val="00F96FE7"/>
    <w:rsid w:val="00FA10EF"/>
    <w:rsid w:val="00FA16C1"/>
    <w:rsid w:val="00FA38D0"/>
    <w:rsid w:val="00FA4244"/>
    <w:rsid w:val="00FA49B5"/>
    <w:rsid w:val="00FA5C4A"/>
    <w:rsid w:val="00FB2C00"/>
    <w:rsid w:val="00FB3F34"/>
    <w:rsid w:val="00FB4F68"/>
    <w:rsid w:val="00FB5CE9"/>
    <w:rsid w:val="00FC2FB9"/>
    <w:rsid w:val="00FC7911"/>
    <w:rsid w:val="00FD0555"/>
    <w:rsid w:val="00FD07A5"/>
    <w:rsid w:val="00FD4F87"/>
    <w:rsid w:val="00FD6E05"/>
    <w:rsid w:val="00FD6E19"/>
    <w:rsid w:val="00FE02AE"/>
    <w:rsid w:val="00FE4F5F"/>
    <w:rsid w:val="00FF01A1"/>
    <w:rsid w:val="00FF7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7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027CA"/>
    <w:rPr>
      <w:rFonts w:ascii="Tahoma" w:hAnsi="Tahoma" w:cs="Tahoma"/>
      <w:sz w:val="16"/>
      <w:szCs w:val="16"/>
    </w:rPr>
  </w:style>
  <w:style w:type="character" w:styleId="Hyperlink">
    <w:name w:val="Hyperlink"/>
    <w:rsid w:val="00B3163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576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7642"/>
  </w:style>
  <w:style w:type="paragraph" w:styleId="Header">
    <w:name w:val="header"/>
    <w:basedOn w:val="Normal"/>
    <w:link w:val="HeaderChar"/>
    <w:rsid w:val="009501E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5379C9"/>
    <w:pPr>
      <w:spacing w:before="100" w:beforeAutospacing="1" w:after="100" w:afterAutospacing="1"/>
    </w:pPr>
    <w:rPr>
      <w:color w:val="000000"/>
    </w:rPr>
  </w:style>
  <w:style w:type="character" w:customStyle="1" w:styleId="FooterChar">
    <w:name w:val="Footer Char"/>
    <w:link w:val="Footer"/>
    <w:uiPriority w:val="99"/>
    <w:rsid w:val="00437549"/>
    <w:rPr>
      <w:sz w:val="24"/>
      <w:szCs w:val="24"/>
    </w:rPr>
  </w:style>
  <w:style w:type="character" w:customStyle="1" w:styleId="HeaderChar">
    <w:name w:val="Header Char"/>
    <w:link w:val="Header"/>
    <w:rsid w:val="000B43ED"/>
    <w:rPr>
      <w:sz w:val="24"/>
      <w:szCs w:val="24"/>
      <w:lang w:val="en-US" w:eastAsia="en-US"/>
    </w:rPr>
  </w:style>
  <w:style w:type="table" w:styleId="TableColumns2">
    <w:name w:val="Table Columns 2"/>
    <w:basedOn w:val="TableNormal"/>
    <w:rsid w:val="00FD6E0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D6E0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D6E0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Grid6">
    <w:name w:val="Table Grid 6"/>
    <w:basedOn w:val="TableNormal"/>
    <w:rsid w:val="00FD6E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D6E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D6E0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D6E0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8443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link w:val="BodyTextIndentChar"/>
    <w:rsid w:val="00F85CD9"/>
    <w:pPr>
      <w:spacing w:before="20"/>
      <w:ind w:left="425"/>
      <w:jc w:val="both"/>
    </w:pPr>
    <w:rPr>
      <w:rFonts w:ascii=".VnTime" w:hAnsi=".VnTime"/>
      <w:lang w:val="en-AU"/>
    </w:rPr>
  </w:style>
  <w:style w:type="character" w:customStyle="1" w:styleId="BodyTextIndentChar">
    <w:name w:val="Body Text Indent Char"/>
    <w:link w:val="BodyTextIndent"/>
    <w:rsid w:val="00F85CD9"/>
    <w:rPr>
      <w:rFonts w:ascii=".VnTime" w:hAnsi=".VnTime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B663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Emphasis">
    <w:name w:val="Emphasis"/>
    <w:uiPriority w:val="20"/>
    <w:qFormat/>
    <w:rsid w:val="00232046"/>
    <w:rPr>
      <w:i/>
      <w:iCs/>
    </w:rPr>
  </w:style>
  <w:style w:type="character" w:customStyle="1" w:styleId="apple-converted-space">
    <w:name w:val="apple-converted-space"/>
    <w:basedOn w:val="DefaultParagraphFont"/>
    <w:rsid w:val="008A38F9"/>
  </w:style>
  <w:style w:type="character" w:styleId="Strong">
    <w:name w:val="Strong"/>
    <w:uiPriority w:val="22"/>
    <w:qFormat/>
    <w:rsid w:val="008A38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3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2BD0D-FA76-4F22-A1EA-2489CC98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Bộ…………</vt:lpstr>
    </vt:vector>
  </TitlesOfParts>
  <Company>HCMUTE</Company>
  <LinksUpToDate>false</LinksUpToDate>
  <CharactersWithSpaces>14162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Bộ…………</dc:title>
  <dc:creator>T.DUNG</dc:creator>
  <cp:lastModifiedBy>DongTam</cp:lastModifiedBy>
  <cp:revision>13</cp:revision>
  <cp:lastPrinted>2011-11-28T03:48:00Z</cp:lastPrinted>
  <dcterms:created xsi:type="dcterms:W3CDTF">2016-09-06T01:48:00Z</dcterms:created>
  <dcterms:modified xsi:type="dcterms:W3CDTF">2016-09-09T15:24:00Z</dcterms:modified>
</cp:coreProperties>
</file>